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DA3" w:rsidRPr="00D23DA3" w:rsidRDefault="00D23DA3" w:rsidP="00D23DA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243" w:type="dxa"/>
        <w:tblCellSpacing w:w="0" w:type="dxa"/>
        <w:tblInd w:w="-9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18223"/>
      </w:tblGrid>
      <w:tr w:rsidR="00D23DA3" w:rsidRPr="00D23DA3" w:rsidTr="00D23DA3">
        <w:trPr>
          <w:tblCellSpacing w:w="0" w:type="dxa"/>
        </w:trPr>
        <w:tc>
          <w:tcPr>
            <w:tcW w:w="20" w:type="dxa"/>
            <w:hideMark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6"/>
            </w:tblGrid>
            <w:tr w:rsidR="00D23DA3" w:rsidRPr="00D23DA3" w:rsidTr="00D23DA3">
              <w:trPr>
                <w:tblCellSpacing w:w="0" w:type="dxa"/>
              </w:trPr>
              <w:tc>
                <w:tcPr>
                  <w:tcW w:w="96" w:type="dxa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0"/>
                  </w:tblGrid>
                  <w:tr w:rsidR="00D23DA3" w:rsidRPr="00D23DA3" w:rsidTr="00D23DA3">
                    <w:trPr>
                      <w:tblCellSpacing w:w="15" w:type="dxa"/>
                    </w:trPr>
                    <w:tc>
                      <w:tcPr>
                        <w:tcW w:w="36" w:type="dxa"/>
                        <w:vAlign w:val="center"/>
                        <w:hideMark/>
                      </w:tcPr>
                      <w:p w:rsidR="00D23DA3" w:rsidRPr="00D23DA3" w:rsidRDefault="00D23DA3" w:rsidP="00D23D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  <w:lang w:eastAsia="ru-RU"/>
                          </w:rPr>
                        </w:pPr>
                      </w:p>
                    </w:tc>
                  </w:tr>
                </w:tbl>
                <w:p w:rsidR="00D23DA3" w:rsidRPr="00D23DA3" w:rsidRDefault="00D23DA3" w:rsidP="00D23DA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D23DA3" w:rsidRPr="00D23DA3" w:rsidTr="00D23DA3">
              <w:trPr>
                <w:tblCellSpacing w:w="0" w:type="dxa"/>
              </w:trPr>
              <w:tc>
                <w:tcPr>
                  <w:tcW w:w="96" w:type="dxa"/>
                  <w:vAlign w:val="center"/>
                  <w:hideMark/>
                </w:tcPr>
                <w:p w:rsidR="00D23DA3" w:rsidRPr="00D23DA3" w:rsidRDefault="00D23DA3" w:rsidP="00D23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</w:p>
              </w:tc>
            </w:tr>
          </w:tbl>
          <w:p w:rsidR="00D23DA3" w:rsidRPr="00D23DA3" w:rsidRDefault="00D23DA3" w:rsidP="00D2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223" w:type="dxa"/>
            <w:vAlign w:val="center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8203"/>
              <w:gridCol w:w="20"/>
            </w:tblGrid>
            <w:tr w:rsidR="00D23DA3" w:rsidRPr="00D23DA3" w:rsidTr="00D23DA3">
              <w:trPr>
                <w:tblCellSpacing w:w="0" w:type="dxa"/>
              </w:trPr>
              <w:tc>
                <w:tcPr>
                  <w:tcW w:w="18101" w:type="dxa"/>
                  <w:gridSpan w:val="2"/>
                  <w:vAlign w:val="center"/>
                  <w:hideMark/>
                </w:tcPr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ind w:left="360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highlight w:val="darkGreen"/>
                      <w:lang w:eastAsia="ru-RU"/>
                    </w:rPr>
                  </w:pP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ind w:left="720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highlight w:val="darkGreen"/>
                      <w:lang w:eastAsia="ru-RU"/>
                    </w:rPr>
                  </w:pPr>
                </w:p>
              </w:tc>
            </w:tr>
            <w:tr w:rsidR="00D23DA3" w:rsidRPr="00D23DA3" w:rsidTr="00D23DA3">
              <w:trPr>
                <w:tblCellSpacing w:w="0" w:type="dxa"/>
              </w:trPr>
              <w:tc>
                <w:tcPr>
                  <w:tcW w:w="18101" w:type="dxa"/>
                  <w:gridSpan w:val="2"/>
                  <w:vAlign w:val="center"/>
                  <w:hideMark/>
                </w:tcPr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32"/>
                      <w:szCs w:val="32"/>
                      <w:highlight w:val="darkGreen"/>
                      <w:lang w:eastAsia="ru-RU"/>
                    </w:rPr>
                    <w:t xml:space="preserve">ФГОС ДОУ: вопросы и ответы </w:t>
                  </w:r>
                  <w:r w:rsidRPr="00D23DA3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kern w:val="36"/>
                      <w:sz w:val="32"/>
                      <w:szCs w:val="32"/>
                      <w:highlight w:val="darkGreen"/>
                      <w:lang w:eastAsia="ru-RU"/>
                    </w:rPr>
                    <w:drawing>
                      <wp:inline distT="0" distB="0" distL="0" distR="0">
                        <wp:extent cx="3924300" cy="1695450"/>
                        <wp:effectExtent l="19050" t="0" r="0" b="0"/>
                        <wp:docPr id="10" name="Рисунок 10" descr="http://pankovka19.caduk.ru/images/fgos_d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pankovka19.caduk.ru/images/fgos_d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24300" cy="1695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23DA3" w:rsidRPr="00D23DA3" w:rsidTr="00D23DA3">
              <w:trPr>
                <w:tblCellSpacing w:w="0" w:type="dxa"/>
              </w:trPr>
              <w:tc>
                <w:tcPr>
                  <w:tcW w:w="18101" w:type="dxa"/>
                  <w:gridSpan w:val="2"/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140"/>
                    <w:gridCol w:w="140"/>
                    <w:gridCol w:w="140"/>
                  </w:tblGrid>
                  <w:tr w:rsidR="00D23DA3" w:rsidRPr="00D23DA3" w:rsidTr="00D23DA3">
                    <w:trPr>
                      <w:tblCellSpacing w:w="0" w:type="dxa"/>
                    </w:trPr>
                    <w:tc>
                      <w:tcPr>
                        <w:tcW w:w="126" w:type="dxa"/>
                        <w:vAlign w:val="center"/>
                        <w:hideMark/>
                      </w:tcPr>
                      <w:p w:rsidR="00D23DA3" w:rsidRPr="00D23DA3" w:rsidRDefault="00D23DA3" w:rsidP="00D23D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  <w:highlight w:val="darkGreen"/>
                            <w:lang w:eastAsia="ru-RU"/>
                          </w:rPr>
                        </w:pPr>
                        <w:bookmarkStart w:id="0" w:name="top"/>
                        <w:bookmarkEnd w:id="0"/>
                      </w:p>
                    </w:tc>
                    <w:tc>
                      <w:tcPr>
                        <w:tcW w:w="126" w:type="dxa"/>
                        <w:vAlign w:val="center"/>
                        <w:hideMark/>
                      </w:tcPr>
                      <w:p w:rsidR="00D23DA3" w:rsidRPr="00D23DA3" w:rsidRDefault="00D23DA3" w:rsidP="00D23D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  <w:highlight w:val="darkGree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6" w:type="dxa"/>
                        <w:vAlign w:val="center"/>
                        <w:hideMark/>
                      </w:tcPr>
                      <w:p w:rsidR="00D23DA3" w:rsidRPr="00D23DA3" w:rsidRDefault="00D23DA3" w:rsidP="00D23D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  <w:highlight w:val="darkGreen"/>
                            <w:lang w:eastAsia="ru-RU"/>
                          </w:rPr>
                        </w:pPr>
                      </w:p>
                    </w:tc>
                  </w:tr>
                </w:tbl>
                <w:p w:rsidR="00D23DA3" w:rsidRPr="00D23DA3" w:rsidRDefault="00D23DA3" w:rsidP="00D23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</w:p>
              </w:tc>
            </w:tr>
            <w:tr w:rsidR="00D23DA3" w:rsidRPr="00D23DA3" w:rsidTr="00D23DA3">
              <w:trPr>
                <w:tblCellSpacing w:w="0" w:type="dxa"/>
              </w:trPr>
              <w:tc>
                <w:tcPr>
                  <w:tcW w:w="18093" w:type="dxa"/>
                  <w:vAlign w:val="center"/>
                  <w:hideMark/>
                </w:tcPr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noProof/>
                      <w:sz w:val="32"/>
                      <w:szCs w:val="32"/>
                      <w:highlight w:val="darkGreen"/>
                      <w:lang w:eastAsia="ru-RU"/>
                    </w:rPr>
                    <w:drawing>
                      <wp:inline distT="0" distB="0" distL="0" distR="0">
                        <wp:extent cx="4257675" cy="3200400"/>
                        <wp:effectExtent l="19050" t="0" r="9525" b="0"/>
                        <wp:docPr id="11" name="Рисунок 11" descr="http://pankovka19.caduk.ru/images/p45_risunok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pankovka19.caduk.ru/images/p45_risunok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57675" cy="3200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  </w:t>
                  </w:r>
                  <w:r w:rsidRPr="00D23DA3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highlight w:val="darkGreen"/>
                      <w:lang w:eastAsia="ru-RU"/>
                    </w:rPr>
                    <w:t>Когда введен ФГОС?</w:t>
                  </w: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С  1  января  2014  года  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введен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 в  действие  Федеральный  государственный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образовательный стандарт дошкольного образования (ФГОС 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ДО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).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 </w:t>
                  </w:r>
                  <w:r w:rsidRPr="00D23DA3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highlight w:val="darkGreen"/>
                      <w:lang w:eastAsia="ru-RU"/>
                    </w:rPr>
                    <w:t>Что   такое   ФГОС? </w:t>
                  </w: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 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Федеральный  государственный  стандарт  дошкольного  образования  (ФГОС  </w:t>
                  </w:r>
                  <w:proofErr w:type="gramEnd"/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ДО)  устанавливается  в  Российской  Федерации  в  соответствии  с  пунктом  6  </w:t>
                  </w:r>
                  <w:proofErr w:type="gramEnd"/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час</w:t>
                  </w:r>
                  <w:r w:rsidR="00D862D0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ти  1  статьи  6  Федерального </w:t>
                  </w: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закона  от  29  декабря  2012  г.  N  273-ФЗ  "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Об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lastRenderedPageBreak/>
                    <w:t>образовании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 в  Российской  Федерации"   и  представляет  собой  «совокупность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требований,      обязательных       при    </w:t>
                  </w:r>
                  <w:r w:rsidR="00D76B62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 реализации   основных   </w:t>
                  </w: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образовательных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программ       дошкольного         образо</w:t>
                  </w:r>
                  <w:r w:rsidR="00D76B62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вания     (ООП  ДО)  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образовательными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учреждениями,  имеющими  государственную  аккредитацию».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С официальным приказом о введении в </w:t>
                  </w: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дейс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твие ФГОС 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ДО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 и 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текстом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 Стандарта   можно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познакомиться на сайте Министерства образования и науки РФ - </w:t>
                  </w:r>
                  <w:hyperlink r:id="rId7" w:tgtFrame="_blank" w:history="1">
                    <w:r w:rsidRPr="00D23DA3">
                      <w:rPr>
                        <w:rFonts w:ascii="Times New Roman" w:eastAsia="Times New Roman" w:hAnsi="Times New Roman" w:cs="Times New Roman"/>
                        <w:color w:val="0000FF"/>
                        <w:sz w:val="32"/>
                        <w:szCs w:val="32"/>
                        <w:highlight w:val="darkGreen"/>
                        <w:u w:val="single"/>
                        <w:lang w:eastAsia="ru-RU"/>
                      </w:rPr>
                      <w:t>подробнее...</w:t>
                    </w:r>
                  </w:hyperlink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highlight w:val="darkGreen"/>
                      <w:lang w:eastAsia="ru-RU"/>
                    </w:rPr>
                    <w:t xml:space="preserve">С чем связано введение ФГОС 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highlight w:val="darkGreen"/>
                      <w:lang w:eastAsia="ru-RU"/>
                    </w:rPr>
                    <w:t>ДО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highlight w:val="darkGreen"/>
                      <w:lang w:eastAsia="ru-RU"/>
                    </w:rPr>
                    <w:t xml:space="preserve">?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Введение  ФГОС связано с  тем,  что настала  необходимость  стандартизации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содержания  дошкольного  образования,  для  того  чтобы,  обеспечить  каждому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ребенку  равные  стартовые  возможности  для  успешного  обучения  в  школе.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Однако      стандартизация       дошкольн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ого   образования  не </w:t>
                  </w: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 предусматривает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предъявления       жестких     требований      к  детям     дошкольного      возраста,     не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рассматривает их в жестких «стандартных» рамках.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highlight w:val="darkGreen"/>
                      <w:lang w:eastAsia="ru-RU"/>
                    </w:rPr>
                    <w:t>Для кого написан ФГОС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highlight w:val="darkGreen"/>
                      <w:lang w:eastAsia="ru-RU"/>
                    </w:rPr>
                    <w:t xml:space="preserve"> ,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highlight w:val="darkGreen"/>
                      <w:lang w:eastAsia="ru-RU"/>
                    </w:rPr>
                    <w:t xml:space="preserve"> с какой целью?</w:t>
                  </w: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 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ФГОС  написан  для  всех  участников  образовательного  процесса  (педагогов,  </w:t>
                  </w:r>
                  <w:proofErr w:type="gramEnd"/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воспитанников,       их    родителей      (зако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нных      представителей), </w:t>
                  </w: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социальных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партнеров, общественности) и  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направлен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 на достижение следующих целей: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    •   повышение социального статуса дошкольного образования;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    •   обеспечение  государством  равенства  возможностей  для  каждого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       ребенка в получении качественного дошкольного образования;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    •   обеспечение      государственных        гарантий      уровня     и   качества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       дошкольного       образования      на    основе    единства     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обязательных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lastRenderedPageBreak/>
                    <w:t xml:space="preserve">             </w:t>
                  </w:r>
                  <w:r w:rsidR="00D862D0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требований  к  условиям  </w:t>
                  </w: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реал</w:t>
                  </w:r>
                  <w:r w:rsidR="00D862D0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изации  образовательных  </w:t>
                  </w: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программ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       дошкольного образования, их структуре и результатам их освоения;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    •   сохранение   единства   образовательного   пространства   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Российской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        Федерации относительно уровня дошкольного образования.           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highlight w:val="darkGreen"/>
                      <w:lang w:eastAsia="ru-RU"/>
                    </w:rPr>
                    <w:t>Какие задачи дошкольного образования решает Стандарт?  </w:t>
                  </w: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 •  охрана и укрепление  физического и психического здоровья детей, в том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 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числе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 их эмоционального благополучия;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 •  обеспечение  равных  возможностей  для  полноценного  развития  каждого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 ребенка в период дошкольного детства независимо от места жительства,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 пола, нации, языка, социального статуса, психофизиологических и других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 особенностей (в том числе ограниченных возможностей здоровья);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 •  обеспечение  преемственности  целей,  задач  и  содержания  образования,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 реализуемых в рамках образовательных программ различных уровней;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 •  создание  благоприятных  условий  развития  детей  в  соответствии  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с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 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их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       возрастными  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     и   индивидуальными   </w:t>
                  </w: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особенностями       и   склонностями,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 развитие  способностей  и  творческого  потенциала  каждого  ребенка  как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 субъекта отношений с самим собой, другими детьми, взрослыми и миром;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    •  объединение      обуч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ения     и  воспитания   в 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целостный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 образовательный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 процесс на основе духовно-нравственных и </w:t>
                  </w:r>
                  <w:proofErr w:type="spell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социокультурных</w:t>
                  </w:r>
                  <w:proofErr w:type="spell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 ценностей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 и принятых в обществе правил  и  норм  поведения  в интересах человека,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 семьи, общества;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 •  формирование  общей  культуры  личности  детей,  в  том  числе  ценностей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lastRenderedPageBreak/>
                    <w:t xml:space="preserve">       здорового     образа    жизни,     развитие    их   социальных,      нравственных,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 эстетических,  интеллектуальных,  физических  качеств,  инициативности,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 самостоятельности          и    ответственности        ребенка,      формирование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 предпосылок учебной деятельности;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 •  обеспечение   вариативности   и   разнообразия   содержания   Программ   и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       организационных         форм      дошко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льного        образования,  </w:t>
                  </w: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возможности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 формирования         Программ       различной      направленности        с    учетом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       образовательных       потребностей,      спо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собностей   и состояния </w:t>
                  </w: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здоровья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 детей;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 •  формирование   </w:t>
                  </w:r>
                  <w:proofErr w:type="spell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социокультурной</w:t>
                  </w:r>
                  <w:proofErr w:type="spell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 среды,  соответствующей  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возрастным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,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 индивидуальным,   психологическим   и   физиологическим   особенностям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 детей;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 •  обеспечение  психолого-педагогической  поддержки  семьи  и  повышения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       компетентности       родителей      (зак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онных     представителей)  </w:t>
                  </w: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в   вопросах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 развития и образования, охраны и укрепления здоровья детей.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highlight w:val="darkGreen"/>
                      <w:lang w:eastAsia="ru-RU"/>
                    </w:rPr>
                    <w:t xml:space="preserve">Какие новые требования выдвигает ФГОС 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highlight w:val="darkGreen"/>
                      <w:lang w:eastAsia="ru-RU"/>
                    </w:rPr>
                    <w:t>ДО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highlight w:val="darkGreen"/>
                      <w:lang w:eastAsia="ru-RU"/>
                    </w:rPr>
                    <w:t xml:space="preserve">? 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 Стандарт выдвигает три группы требований: 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   1.  Требования      к    структуре      основ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ной      образовательной   </w:t>
                  </w: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программы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 дошкольного образования; 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 2.  Требования к условиям реализации основной образовательной программы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 дошкольного образования;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 3.  Требования к результатам освоения основной образовательной программы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lastRenderedPageBreak/>
                    <w:t xml:space="preserve">      дошкольного образования.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highlight w:val="darkGreen"/>
                      <w:lang w:eastAsia="ru-RU"/>
                    </w:rPr>
                    <w:t xml:space="preserve">Что является отличительной особенностью ФГОС 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highlight w:val="darkGreen"/>
                      <w:lang w:eastAsia="ru-RU"/>
                    </w:rPr>
                    <w:t>ДО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highlight w:val="darkGreen"/>
                      <w:lang w:eastAsia="ru-RU"/>
                    </w:rPr>
                    <w:t xml:space="preserve">?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 В   отличие   от   других   стандартов,   ФГОС   дошкольного   образования   не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является      основой      оценки     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соответ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ствия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     установленным    </w:t>
                  </w: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требованиям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образовательной        деятельности      и    подг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отовки     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обучающихся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. </w:t>
                  </w: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Освоение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обр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азовательных       программ  </w:t>
                  </w: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 дошколь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ного образования  не </w:t>
                  </w: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сопровождается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проведением промежуточных аттестаций и итоговой аттестации обучающихся.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     Стандарт    ДО    не   допускает     переноса   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учебно-дисциплинарной </w:t>
                  </w: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модели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образования на жизнь ребёнка дошкольного возраста.  Новый документ ставит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во главу угла индивидуальный подход  к ребенку через  игру, где происходит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сохранение  </w:t>
                  </w:r>
                  <w:proofErr w:type="spell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самоценности</w:t>
                  </w:r>
                  <w:proofErr w:type="spell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 дошкольного  детства  и  сохраняется  сама  природа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дошкольника.      Ведущими   видами   детской   деятельности   станут:   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игровая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,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коммуникативная,             двигательная,           познавательно-исследовательская,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продуктивная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      и   др.   Необходимо      отметит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ь, что каждому виду </w:t>
                  </w: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 детской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деятельности       соответствуют     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 определенные    формы  </w:t>
                  </w: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работы     с   детьми.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Изменяется и способ организации детских видов деятельности: не руководство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взрослого, а совместная (партнерская) деятельность взрослого и ребенка  –  это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наиболее   естественный   и   эффективный   контекст   развития   в   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дошкольном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детстве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.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highlight w:val="darkGreen"/>
                      <w:lang w:eastAsia="ru-RU"/>
                    </w:rPr>
                    <w:t>Какие  требования  к </w:t>
                  </w:r>
                  <w:r w:rsidRPr="00D23DA3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highlight w:val="darkGreen"/>
                      <w:lang w:eastAsia="ru-RU"/>
                    </w:rPr>
                    <w:t>резу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highlight w:val="darkGreen"/>
                      <w:lang w:eastAsia="ru-RU"/>
                    </w:rPr>
                    <w:t>льтатам  освоения 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highlight w:val="darkGreen"/>
                      <w:lang w:eastAsia="ru-RU"/>
                    </w:rPr>
                    <w:t>основной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highlight w:val="darkGreen"/>
                      <w:lang w:eastAsia="ru-RU"/>
                    </w:rPr>
                    <w:t>  образователь</w:t>
                  </w:r>
                  <w:r w:rsidRPr="00D23DA3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highlight w:val="darkGreen"/>
                      <w:lang w:eastAsia="ru-RU"/>
                    </w:rPr>
                    <w:t xml:space="preserve">ной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highlight w:val="darkGreen"/>
                      <w:lang w:eastAsia="ru-RU"/>
                    </w:rPr>
                    <w:t xml:space="preserve">программы дошкольного образования устанавливает Стандарт?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     Требования  Стандарта  к  результатам  осв</w:t>
                  </w:r>
                  <w:r w:rsidR="00D862D0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оения  Программы 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представлены 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в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lastRenderedPageBreak/>
                    <w:t>виде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 целевых  ориентиров  дошкольного  образования,  которые  представляют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собой     </w:t>
                  </w:r>
                  <w:r w:rsidR="00D862D0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социально-нормативные    </w:t>
                  </w: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возрас</w:t>
                  </w:r>
                  <w:r w:rsidR="00D862D0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тные    характеристики 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возможных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достижений ребенка на этапе завершения уровня дошкольного образования.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К  целевым  ориентирам  дошкольного  образования  относятся  следующие  </w:t>
                  </w:r>
                  <w:proofErr w:type="gramEnd"/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социальные  и  психологические  характеристики  личности  ребёнка  на  этапе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завершения 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ДО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: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      •   инициативность        и     самостоятельность        в     разных      видах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          деятельности;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      •   способность выбирать  себе род занятий;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      •   уверенность в своих силах, 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открыт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 внешнему миру, положительно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          относится к себе и к другим;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      •   обладание чувством собственного достоинства;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      •   взаимодействие со сверстниками и взрослыми;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      •   проявление      в  различных      видах    деятельности      воображения,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          фантазии, творчества;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      •   подчинение разным правилам и социальным нормам;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      •   проявление творческих способностей;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      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•   способность  контролировать  свои  движения  (уровень  развития  </w:t>
                  </w:r>
                  <w:proofErr w:type="gramEnd"/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          крупной  и мелкой  моторики);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      •   способность к волевым усилиям;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      •   проявление любознательности;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      •   склонность к наблюдению, экспериментированию;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lastRenderedPageBreak/>
                    <w:t xml:space="preserve">            •   способность к принятию собственных решений.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 Таким   образом,   целевые   ориентиры   представляют   собой   не   оценку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достижений      ребенка     в   жестких     рамках:    знания,    умения     и   навыки,    а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представляют        </w:t>
                  </w:r>
                  <w:r w:rsidR="00D862D0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собой     социальные       и  </w:t>
                  </w: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психолог</w:t>
                  </w:r>
                  <w:r w:rsidR="00D862D0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ические   </w:t>
                  </w: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 характеристики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возможных достижений ребенка. 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   Важно,   чтобы   у   ребенка   к   окончанию   подготовительной   группы    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в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детском  саду  были  сформированы  волевая   и  мотивационная  готовность  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к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школе. 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highlight w:val="darkGreen"/>
                      <w:lang w:eastAsia="ru-RU"/>
                    </w:rPr>
                    <w:t>Какие условия должны быть созданы в ДОУ  для реализации Программы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highlight w:val="darkGreen"/>
                      <w:lang w:eastAsia="ru-RU"/>
                    </w:rPr>
                    <w:t xml:space="preserve"> ?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 Для  реализации  основной  общеобразовательной  программы  необходимо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создание       условий: кадровы</w:t>
                  </w:r>
                  <w:r w:rsidR="00D862D0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х,          финансовых,    </w:t>
                  </w: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материально-технических,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п</w:t>
                  </w:r>
                  <w:r w:rsidR="00D862D0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сихолого-педагогических</w:t>
                  </w:r>
                  <w:proofErr w:type="gramEnd"/>
                  <w:r w:rsidR="00D862D0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,  </w:t>
                  </w: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а   так   же   создание     развивающей       предметно-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пространственной среды. 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 Результатом      реализации     этих    условий     будет    создание     комфортной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развивающей        образовательной       среды,     которая     обеспечит      доступность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качественного  дошкольного   образования,   духовно-нравственное   развитие  и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воспитание обучающихся, охрану и укрепление их здоровья.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highlight w:val="darkGreen"/>
                      <w:lang w:eastAsia="ru-RU"/>
                    </w:rPr>
                    <w:t xml:space="preserve">Как изменятся взаимоотношения с родителями?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 Документ ориентирует на взаимодействие с родителями: родители должны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участвовать в реализации программы, в создании условий для 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полноценного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 и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своевременного развития ребенка в дошкольном возрасте, чтобы не упустить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важнейший период в развитии его личности. Родители должны быть активными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lastRenderedPageBreak/>
                    <w:t xml:space="preserve">участниками образовательного процесса, участниками всех проектов,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независимо от того, какая деятельность в них доминирует, а не просто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сторонними наблюдателями.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  В соответствии с ФГОС 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ДО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 Организация обязана: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 •   информировать      родителей      (законных                представителей)  и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общественность относительно целей  дошкольного  образования,  общих   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для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всего   образовательного   пространства   Российско</w:t>
                  </w:r>
                  <w:r w:rsidR="00D862D0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й   Федерации,   а   также  </w:t>
                  </w: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о 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Программе,      и  не  только  семье,  но        и      всем  заинтересованным  лицам,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вовлечённым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 в  образовательную  деятельность;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 •   обеспечить открытость дошкольного образования;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 •   создавать  условия  для  участия  родителей  (законных  представителей)  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в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образовательной деятельности;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 •   поддерживать родителей (законных представителей) в воспитании детей,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охране и укреплении их  здоровья;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 •   обеспечить  вовлечение    семей        непосредственно  в  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образовательную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деятельность,  в    том      числе      посредством          создания  </w:t>
                  </w: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образовательных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проектов    совместно    с    </w:t>
                  </w:r>
                  <w:r w:rsidR="00D862D0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семьёй    на    основе     </w:t>
                  </w: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выявления  потребностей  и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поддержки образовательных инициатив семьи;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   •   создавать  условия  для  взрослых  по  поиску,  использованию  материалов,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proofErr w:type="gramStart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обеспечивающих</w:t>
                  </w:r>
                  <w:proofErr w:type="gramEnd"/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  реализацию  Программы,  в  том  числе  в  информационной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среде,  а  также  для  обсуждения</w:t>
                  </w:r>
                  <w:r w:rsidR="00D862D0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>  с  родителями    (законными </w:t>
                  </w: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 представителями)    </w:t>
                  </w:r>
                </w:p>
                <w:p w:rsidR="00D23DA3" w:rsidRPr="00D23DA3" w:rsidRDefault="00D23DA3" w:rsidP="00D23D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  <w:r w:rsidRPr="00D23DA3"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  <w:t xml:space="preserve">детей вопросов, связанных с реализацией Программы.  </w:t>
                  </w:r>
                </w:p>
              </w:tc>
              <w:tc>
                <w:tcPr>
                  <w:tcW w:w="8" w:type="dxa"/>
                  <w:vAlign w:val="center"/>
                  <w:hideMark/>
                </w:tcPr>
                <w:p w:rsidR="00D23DA3" w:rsidRPr="00D23DA3" w:rsidRDefault="00D23DA3" w:rsidP="00D23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darkGreen"/>
                      <w:lang w:eastAsia="ru-RU"/>
                    </w:rPr>
                  </w:pPr>
                </w:p>
              </w:tc>
            </w:tr>
          </w:tbl>
          <w:p w:rsidR="00D23DA3" w:rsidRPr="00D23DA3" w:rsidRDefault="00D23DA3" w:rsidP="00D2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63746E" w:rsidRPr="00D23DA3" w:rsidRDefault="0063746E">
      <w:pPr>
        <w:rPr>
          <w:sz w:val="32"/>
          <w:szCs w:val="32"/>
        </w:rPr>
      </w:pPr>
    </w:p>
    <w:sectPr w:rsidR="0063746E" w:rsidRPr="00D23DA3" w:rsidSect="0063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A3608"/>
    <w:multiLevelType w:val="multilevel"/>
    <w:tmpl w:val="123E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D303C9"/>
    <w:multiLevelType w:val="multilevel"/>
    <w:tmpl w:val="C868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AA00F1"/>
    <w:multiLevelType w:val="multilevel"/>
    <w:tmpl w:val="A2B8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03424E"/>
    <w:multiLevelType w:val="multilevel"/>
    <w:tmpl w:val="E7A8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4C029B"/>
    <w:multiLevelType w:val="multilevel"/>
    <w:tmpl w:val="5A94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4B6DBA"/>
    <w:multiLevelType w:val="multilevel"/>
    <w:tmpl w:val="B55A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0A0C86"/>
    <w:multiLevelType w:val="multilevel"/>
    <w:tmpl w:val="5ACE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4D0908"/>
    <w:multiLevelType w:val="multilevel"/>
    <w:tmpl w:val="4A90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1B5AD5"/>
    <w:multiLevelType w:val="multilevel"/>
    <w:tmpl w:val="C7CC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5668DE"/>
    <w:multiLevelType w:val="multilevel"/>
    <w:tmpl w:val="AF64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83369A"/>
    <w:multiLevelType w:val="multilevel"/>
    <w:tmpl w:val="C2A0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242795"/>
    <w:multiLevelType w:val="multilevel"/>
    <w:tmpl w:val="53D8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0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8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DA3"/>
    <w:rsid w:val="005838BE"/>
    <w:rsid w:val="0063746E"/>
    <w:rsid w:val="00D23DA3"/>
    <w:rsid w:val="00D76B62"/>
    <w:rsid w:val="00D86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46E"/>
  </w:style>
  <w:style w:type="paragraph" w:styleId="1">
    <w:name w:val="heading 1"/>
    <w:basedOn w:val="a"/>
    <w:link w:val="10"/>
    <w:uiPriority w:val="9"/>
    <w:qFormat/>
    <w:rsid w:val="00D23D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D23DA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D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23D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2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3DA3"/>
    <w:rPr>
      <w:color w:val="0000FF"/>
      <w:u w:val="single"/>
    </w:rPr>
  </w:style>
  <w:style w:type="character" w:styleId="a5">
    <w:name w:val="Strong"/>
    <w:basedOn w:val="a0"/>
    <w:uiPriority w:val="22"/>
    <w:qFormat/>
    <w:rsid w:val="00D23DA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23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3D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2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ro.ru/?page_id=110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2018-02-16T05:48:00Z</dcterms:created>
  <dcterms:modified xsi:type="dcterms:W3CDTF">2018-02-16T06:03:00Z</dcterms:modified>
</cp:coreProperties>
</file>