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B4C" w:rsidRDefault="00C81B4C" w:rsidP="00C81B4C">
      <w:pPr>
        <w:pStyle w:val="a3"/>
        <w:tabs>
          <w:tab w:val="left" w:pos="855"/>
          <w:tab w:val="left" w:pos="6015"/>
        </w:tabs>
        <w:spacing w:after="0"/>
        <w:jc w:val="center"/>
        <w:rPr>
          <w:b/>
          <w:color w:val="7030A0"/>
          <w:sz w:val="28"/>
          <w:szCs w:val="28"/>
          <w:lang w:eastAsia="ar-SA"/>
        </w:rPr>
      </w:pPr>
    </w:p>
    <w:p w:rsidR="00C81B4C" w:rsidRDefault="00C81B4C" w:rsidP="00C81B4C">
      <w:pPr>
        <w:pStyle w:val="a3"/>
        <w:tabs>
          <w:tab w:val="left" w:pos="855"/>
          <w:tab w:val="left" w:pos="6015"/>
        </w:tabs>
        <w:spacing w:after="0"/>
        <w:jc w:val="center"/>
        <w:rPr>
          <w:b/>
          <w:color w:val="7030A0"/>
          <w:sz w:val="28"/>
          <w:szCs w:val="28"/>
          <w:lang w:eastAsia="ar-SA"/>
        </w:rPr>
      </w:pPr>
    </w:p>
    <w:p w:rsidR="00C81B4C" w:rsidRDefault="00C81B4C" w:rsidP="00C81B4C">
      <w:pPr>
        <w:pStyle w:val="a3"/>
        <w:tabs>
          <w:tab w:val="left" w:pos="855"/>
          <w:tab w:val="left" w:pos="6015"/>
        </w:tabs>
        <w:spacing w:after="0"/>
        <w:jc w:val="center"/>
        <w:rPr>
          <w:b/>
          <w:color w:val="7030A0"/>
          <w:sz w:val="28"/>
          <w:szCs w:val="28"/>
          <w:lang w:eastAsia="ar-SA"/>
        </w:rPr>
      </w:pPr>
    </w:p>
    <w:p w:rsidR="00C81B4C" w:rsidRDefault="00C81B4C" w:rsidP="00C81B4C">
      <w:pPr>
        <w:pStyle w:val="a3"/>
        <w:tabs>
          <w:tab w:val="left" w:pos="855"/>
          <w:tab w:val="left" w:pos="6015"/>
        </w:tabs>
        <w:spacing w:after="0"/>
        <w:jc w:val="center"/>
        <w:rPr>
          <w:b/>
          <w:color w:val="7030A0"/>
          <w:sz w:val="28"/>
          <w:szCs w:val="28"/>
          <w:lang w:eastAsia="ar-SA"/>
        </w:rPr>
      </w:pPr>
    </w:p>
    <w:p w:rsidR="00C81B4C" w:rsidRDefault="00C81B4C" w:rsidP="00C81B4C">
      <w:pPr>
        <w:pStyle w:val="a3"/>
        <w:tabs>
          <w:tab w:val="left" w:pos="855"/>
          <w:tab w:val="left" w:pos="6015"/>
        </w:tabs>
        <w:spacing w:after="0"/>
        <w:jc w:val="center"/>
        <w:rPr>
          <w:b/>
          <w:color w:val="7030A0"/>
          <w:sz w:val="28"/>
          <w:szCs w:val="28"/>
          <w:lang w:eastAsia="ar-SA"/>
        </w:rPr>
      </w:pPr>
    </w:p>
    <w:p w:rsidR="00C81B4C" w:rsidRPr="00E95CBA" w:rsidRDefault="00C81B4C" w:rsidP="00C81B4C">
      <w:pPr>
        <w:pStyle w:val="a3"/>
        <w:tabs>
          <w:tab w:val="left" w:pos="855"/>
          <w:tab w:val="left" w:pos="6015"/>
        </w:tabs>
        <w:spacing w:after="0"/>
        <w:jc w:val="center"/>
        <w:rPr>
          <w:b/>
          <w:color w:val="7030A0"/>
          <w:sz w:val="28"/>
          <w:szCs w:val="28"/>
          <w:lang w:eastAsia="ar-SA"/>
        </w:rPr>
      </w:pPr>
      <w:r w:rsidRPr="00E95CBA">
        <w:rPr>
          <w:b/>
          <w:color w:val="7030A0"/>
          <w:sz w:val="28"/>
          <w:szCs w:val="28"/>
          <w:lang w:eastAsia="ar-SA"/>
        </w:rPr>
        <w:t>УТВЕРЖДАЮ</w:t>
      </w:r>
    </w:p>
    <w:p w:rsidR="00C81B4C" w:rsidRPr="00E95CBA" w:rsidRDefault="00C81B4C" w:rsidP="00C81B4C">
      <w:pPr>
        <w:pStyle w:val="a3"/>
        <w:tabs>
          <w:tab w:val="left" w:pos="855"/>
          <w:tab w:val="left" w:pos="6015"/>
        </w:tabs>
        <w:spacing w:after="0"/>
        <w:jc w:val="center"/>
        <w:rPr>
          <w:b/>
          <w:color w:val="7030A0"/>
          <w:sz w:val="28"/>
          <w:szCs w:val="28"/>
          <w:lang w:eastAsia="ar-SA"/>
        </w:rPr>
      </w:pPr>
      <w:proofErr w:type="gramStart"/>
      <w:r w:rsidRPr="00E95CBA">
        <w:rPr>
          <w:b/>
          <w:color w:val="7030A0"/>
          <w:sz w:val="28"/>
          <w:szCs w:val="28"/>
          <w:lang w:eastAsia="ar-SA"/>
        </w:rPr>
        <w:t>Заведующая  МБДОУ</w:t>
      </w:r>
      <w:proofErr w:type="gramEnd"/>
      <w:r w:rsidRPr="00E95CBA">
        <w:rPr>
          <w:b/>
          <w:color w:val="7030A0"/>
          <w:sz w:val="28"/>
          <w:szCs w:val="28"/>
          <w:lang w:eastAsia="ar-SA"/>
        </w:rPr>
        <w:t xml:space="preserve"> </w:t>
      </w:r>
    </w:p>
    <w:p w:rsidR="00C81B4C" w:rsidRPr="00E95CBA" w:rsidRDefault="00C81B4C" w:rsidP="00C81B4C">
      <w:pPr>
        <w:pStyle w:val="a3"/>
        <w:tabs>
          <w:tab w:val="left" w:pos="855"/>
          <w:tab w:val="left" w:pos="6015"/>
        </w:tabs>
        <w:spacing w:after="0"/>
        <w:jc w:val="center"/>
        <w:rPr>
          <w:b/>
          <w:color w:val="7030A0"/>
          <w:sz w:val="28"/>
          <w:szCs w:val="28"/>
          <w:lang w:eastAsia="ar-SA"/>
        </w:rPr>
      </w:pPr>
      <w:r w:rsidRPr="00E95CBA">
        <w:rPr>
          <w:b/>
          <w:color w:val="7030A0"/>
          <w:sz w:val="28"/>
          <w:szCs w:val="28"/>
          <w:lang w:eastAsia="ar-SA"/>
        </w:rPr>
        <w:t>«</w:t>
      </w:r>
      <w:proofErr w:type="spellStart"/>
      <w:r w:rsidRPr="00E95CBA">
        <w:rPr>
          <w:b/>
          <w:color w:val="7030A0"/>
          <w:sz w:val="28"/>
          <w:szCs w:val="28"/>
          <w:lang w:eastAsia="ar-SA"/>
        </w:rPr>
        <w:t>Каратинский</w:t>
      </w:r>
      <w:proofErr w:type="spellEnd"/>
      <w:r w:rsidRPr="00E95CBA">
        <w:rPr>
          <w:b/>
          <w:color w:val="7030A0"/>
          <w:sz w:val="28"/>
          <w:szCs w:val="28"/>
          <w:lang w:eastAsia="ar-SA"/>
        </w:rPr>
        <w:t xml:space="preserve"> -д/с «Солнышко»</w:t>
      </w:r>
    </w:p>
    <w:p w:rsidR="00C81B4C" w:rsidRPr="00E95CBA" w:rsidRDefault="00C81B4C" w:rsidP="00C81B4C">
      <w:pPr>
        <w:tabs>
          <w:tab w:val="left" w:pos="855"/>
          <w:tab w:val="left" w:pos="5355"/>
        </w:tabs>
        <w:spacing w:after="0" w:line="240" w:lineRule="auto"/>
        <w:ind w:left="0" w:firstLine="0"/>
        <w:jc w:val="center"/>
        <w:rPr>
          <w:b/>
          <w:color w:val="7030A0"/>
          <w:szCs w:val="28"/>
          <w:lang w:eastAsia="ar-SA"/>
        </w:rPr>
      </w:pPr>
      <w:r w:rsidRPr="00E95CBA">
        <w:rPr>
          <w:b/>
          <w:color w:val="7030A0"/>
          <w:szCs w:val="28"/>
          <w:lang w:eastAsia="ar-SA"/>
        </w:rPr>
        <w:t xml:space="preserve">                                                                                                                                   ______________</w:t>
      </w:r>
    </w:p>
    <w:p w:rsidR="00C81B4C" w:rsidRPr="00E95CBA" w:rsidRDefault="00C81B4C" w:rsidP="00C81B4C">
      <w:pPr>
        <w:tabs>
          <w:tab w:val="left" w:pos="855"/>
          <w:tab w:val="left" w:pos="5280"/>
          <w:tab w:val="right" w:pos="9355"/>
        </w:tabs>
        <w:spacing w:after="0" w:line="240" w:lineRule="auto"/>
        <w:ind w:left="0" w:firstLine="0"/>
        <w:jc w:val="center"/>
        <w:rPr>
          <w:b/>
          <w:color w:val="7030A0"/>
          <w:szCs w:val="28"/>
          <w:lang w:eastAsia="ar-SA"/>
        </w:rPr>
      </w:pPr>
      <w:r w:rsidRPr="00E95CBA">
        <w:rPr>
          <w:b/>
          <w:color w:val="7030A0"/>
          <w:szCs w:val="28"/>
          <w:lang w:eastAsia="ar-SA"/>
        </w:rPr>
        <w:t xml:space="preserve">                                                                                                                            «___» ________________2018г.</w:t>
      </w:r>
    </w:p>
    <w:p w:rsidR="00C81B4C" w:rsidRPr="00E95CBA" w:rsidRDefault="00C81B4C" w:rsidP="00C81B4C">
      <w:pPr>
        <w:spacing w:before="30" w:after="30" w:line="240" w:lineRule="auto"/>
        <w:ind w:left="0" w:firstLine="0"/>
        <w:jc w:val="left"/>
        <w:rPr>
          <w:b/>
          <w:color w:val="7030A0"/>
          <w:szCs w:val="28"/>
          <w:lang w:eastAsia="ar-SA"/>
        </w:rPr>
      </w:pPr>
    </w:p>
    <w:p w:rsidR="00C81B4C" w:rsidRPr="00E95CBA" w:rsidRDefault="00C81B4C" w:rsidP="00C81B4C">
      <w:pPr>
        <w:spacing w:before="30" w:after="30" w:line="240" w:lineRule="auto"/>
        <w:ind w:left="0" w:firstLine="0"/>
        <w:jc w:val="center"/>
        <w:rPr>
          <w:rFonts w:ascii="AR JULIAN" w:hAnsi="AR JULIAN"/>
          <w:b/>
          <w:color w:val="7030A0"/>
          <w:szCs w:val="28"/>
          <w:lang w:eastAsia="ar-SA"/>
        </w:rPr>
      </w:pPr>
      <w:r w:rsidRPr="00E95CBA">
        <w:rPr>
          <w:rFonts w:ascii="Calibri" w:hAnsi="Calibri" w:cs="Calibri"/>
          <w:b/>
          <w:color w:val="7030A0"/>
          <w:szCs w:val="28"/>
          <w:lang w:eastAsia="ar-SA"/>
        </w:rPr>
        <w:t>УЧЕБНЫЙ ПЛАН</w:t>
      </w:r>
    </w:p>
    <w:p w:rsidR="00C81B4C" w:rsidRPr="00E95CBA" w:rsidRDefault="00C81B4C" w:rsidP="00C81B4C">
      <w:pPr>
        <w:spacing w:before="30" w:after="30" w:line="240" w:lineRule="auto"/>
        <w:ind w:left="0" w:firstLine="0"/>
        <w:jc w:val="center"/>
        <w:rPr>
          <w:rFonts w:ascii="AR JULIAN" w:hAnsi="AR JULIAN"/>
          <w:b/>
          <w:color w:val="7030A0"/>
          <w:szCs w:val="28"/>
          <w:lang w:eastAsia="ar-SA"/>
        </w:rPr>
      </w:pPr>
    </w:p>
    <w:p w:rsidR="00C81B4C" w:rsidRPr="00E95CBA" w:rsidRDefault="00C81B4C" w:rsidP="00C81B4C">
      <w:pPr>
        <w:spacing w:before="30" w:after="30" w:line="240" w:lineRule="auto"/>
        <w:ind w:left="0" w:firstLine="0"/>
        <w:jc w:val="center"/>
        <w:rPr>
          <w:rFonts w:asciiTheme="minorHAnsi" w:hAnsiTheme="minorHAnsi"/>
          <w:b/>
          <w:color w:val="7030A0"/>
          <w:szCs w:val="28"/>
          <w:lang w:eastAsia="ar-SA"/>
        </w:rPr>
      </w:pPr>
      <w:r w:rsidRPr="00E95CBA">
        <w:rPr>
          <w:rFonts w:ascii="Cambria" w:hAnsi="Cambria" w:cs="Cambria"/>
          <w:b/>
          <w:color w:val="7030A0"/>
          <w:szCs w:val="28"/>
          <w:lang w:eastAsia="ar-SA"/>
        </w:rPr>
        <w:t>НА</w:t>
      </w:r>
      <w:r w:rsidRPr="00E95CBA">
        <w:rPr>
          <w:rFonts w:ascii="AR JULIAN" w:hAnsi="AR JULIAN"/>
          <w:b/>
          <w:color w:val="7030A0"/>
          <w:szCs w:val="28"/>
          <w:lang w:eastAsia="ar-SA"/>
        </w:rPr>
        <w:t xml:space="preserve"> 201</w:t>
      </w:r>
      <w:r w:rsidRPr="00E95CBA">
        <w:rPr>
          <w:rFonts w:asciiTheme="minorHAnsi" w:hAnsiTheme="minorHAnsi"/>
          <w:b/>
          <w:color w:val="7030A0"/>
          <w:szCs w:val="28"/>
          <w:lang w:eastAsia="ar-SA"/>
        </w:rPr>
        <w:t>8</w:t>
      </w:r>
      <w:r w:rsidRPr="00E95CBA">
        <w:rPr>
          <w:rFonts w:ascii="AR JULIAN" w:hAnsi="AR JULIAN"/>
          <w:b/>
          <w:color w:val="7030A0"/>
          <w:szCs w:val="28"/>
          <w:lang w:eastAsia="ar-SA"/>
        </w:rPr>
        <w:t>-201</w:t>
      </w:r>
      <w:r w:rsidRPr="00E95CBA">
        <w:rPr>
          <w:rFonts w:asciiTheme="minorHAnsi" w:hAnsiTheme="minorHAnsi"/>
          <w:b/>
          <w:color w:val="7030A0"/>
          <w:szCs w:val="28"/>
          <w:lang w:eastAsia="ar-SA"/>
        </w:rPr>
        <w:t>9</w:t>
      </w:r>
    </w:p>
    <w:p w:rsidR="00C81B4C" w:rsidRPr="00E95CBA" w:rsidRDefault="00C81B4C" w:rsidP="00C81B4C">
      <w:pPr>
        <w:spacing w:before="30" w:after="30" w:line="240" w:lineRule="auto"/>
        <w:ind w:left="0" w:firstLine="0"/>
        <w:jc w:val="center"/>
        <w:rPr>
          <w:rFonts w:ascii="AR JULIAN" w:hAnsi="AR JULIAN"/>
          <w:b/>
          <w:color w:val="7030A0"/>
          <w:szCs w:val="28"/>
          <w:lang w:eastAsia="ar-SA"/>
        </w:rPr>
      </w:pPr>
    </w:p>
    <w:p w:rsidR="00C81B4C" w:rsidRPr="00E95CBA" w:rsidRDefault="00C81B4C" w:rsidP="00C81B4C">
      <w:pPr>
        <w:spacing w:before="30" w:after="30" w:line="240" w:lineRule="auto"/>
        <w:ind w:left="0" w:firstLine="0"/>
        <w:jc w:val="center"/>
        <w:rPr>
          <w:rFonts w:ascii="AR JULIAN" w:hAnsi="AR JULIAN"/>
          <w:b/>
          <w:color w:val="7030A0"/>
          <w:szCs w:val="28"/>
          <w:lang w:eastAsia="ar-SA"/>
        </w:rPr>
      </w:pPr>
      <w:r w:rsidRPr="00E95CBA">
        <w:rPr>
          <w:rFonts w:ascii="Cambria" w:hAnsi="Cambria" w:cs="Cambria"/>
          <w:b/>
          <w:color w:val="7030A0"/>
          <w:szCs w:val="28"/>
          <w:lang w:eastAsia="ar-SA"/>
        </w:rPr>
        <w:t>УЧЕБНЫ</w:t>
      </w:r>
      <w:r w:rsidRPr="00E95CBA">
        <w:rPr>
          <w:rFonts w:ascii="Calibri" w:hAnsi="Calibri" w:cs="Calibri"/>
          <w:b/>
          <w:color w:val="7030A0"/>
          <w:szCs w:val="28"/>
          <w:lang w:eastAsia="ar-SA"/>
        </w:rPr>
        <w:t>Й</w:t>
      </w:r>
      <w:r w:rsidRPr="00E95CBA">
        <w:rPr>
          <w:rFonts w:ascii="Cambria" w:hAnsi="Cambria" w:cs="Cambria"/>
          <w:b/>
          <w:color w:val="7030A0"/>
          <w:szCs w:val="28"/>
          <w:lang w:eastAsia="ar-SA"/>
        </w:rPr>
        <w:t>ГОД</w:t>
      </w:r>
    </w:p>
    <w:p w:rsidR="00C81B4C" w:rsidRPr="00E95CBA" w:rsidRDefault="00C81B4C" w:rsidP="00C81B4C">
      <w:pPr>
        <w:spacing w:before="30" w:after="30" w:line="240" w:lineRule="auto"/>
        <w:ind w:left="0" w:firstLine="0"/>
        <w:jc w:val="left"/>
        <w:rPr>
          <w:rFonts w:ascii="Bradley Hand ITC" w:hAnsi="Bradley Hand ITC"/>
          <w:b/>
          <w:color w:val="7030A0"/>
          <w:szCs w:val="28"/>
          <w:lang w:eastAsia="ar-SA"/>
        </w:rPr>
      </w:pPr>
    </w:p>
    <w:p w:rsidR="00C81B4C" w:rsidRPr="00E95CBA" w:rsidRDefault="00C81B4C" w:rsidP="00C81B4C">
      <w:pPr>
        <w:spacing w:before="30" w:after="30" w:line="240" w:lineRule="auto"/>
        <w:ind w:left="0" w:firstLine="0"/>
        <w:jc w:val="left"/>
        <w:rPr>
          <w:rFonts w:asciiTheme="minorHAnsi" w:hAnsiTheme="minorHAnsi"/>
          <w:b/>
          <w:color w:val="7030A0"/>
          <w:szCs w:val="28"/>
          <w:lang w:eastAsia="ar-SA"/>
        </w:rPr>
      </w:pPr>
    </w:p>
    <w:p w:rsidR="00C81B4C" w:rsidRPr="00E95CBA" w:rsidRDefault="00C81B4C" w:rsidP="00C81B4C">
      <w:pPr>
        <w:spacing w:before="30" w:after="30" w:line="240" w:lineRule="auto"/>
        <w:ind w:left="0" w:firstLine="0"/>
        <w:jc w:val="left"/>
        <w:rPr>
          <w:b/>
          <w:color w:val="auto"/>
          <w:szCs w:val="28"/>
          <w:lang w:eastAsia="ar-SA"/>
        </w:rPr>
      </w:pPr>
    </w:p>
    <w:p w:rsidR="00C81B4C" w:rsidRPr="00E95CBA" w:rsidRDefault="00C81B4C" w:rsidP="00C81B4C">
      <w:pPr>
        <w:spacing w:before="30" w:after="30" w:line="240" w:lineRule="auto"/>
        <w:ind w:left="0" w:firstLine="0"/>
        <w:jc w:val="left"/>
        <w:rPr>
          <w:b/>
          <w:color w:val="auto"/>
          <w:szCs w:val="28"/>
          <w:lang w:eastAsia="ar-SA"/>
        </w:rPr>
      </w:pPr>
    </w:p>
    <w:p w:rsidR="00C81B4C" w:rsidRDefault="00C81B4C" w:rsidP="00C81B4C">
      <w:pPr>
        <w:spacing w:before="30" w:after="30" w:line="240" w:lineRule="auto"/>
        <w:ind w:left="0" w:firstLine="0"/>
        <w:jc w:val="left"/>
        <w:rPr>
          <w:b/>
          <w:color w:val="auto"/>
          <w:szCs w:val="28"/>
          <w:lang w:eastAsia="ar-SA"/>
        </w:rPr>
      </w:pPr>
    </w:p>
    <w:p w:rsidR="00C81B4C" w:rsidRDefault="00C81B4C" w:rsidP="00C81B4C">
      <w:pPr>
        <w:spacing w:before="30" w:after="30" w:line="240" w:lineRule="auto"/>
        <w:ind w:left="0" w:firstLine="0"/>
        <w:jc w:val="left"/>
        <w:rPr>
          <w:b/>
          <w:color w:val="auto"/>
          <w:szCs w:val="28"/>
          <w:lang w:eastAsia="ar-SA"/>
        </w:rPr>
      </w:pPr>
    </w:p>
    <w:p w:rsidR="00C81B4C" w:rsidRDefault="00C81B4C" w:rsidP="00C81B4C">
      <w:pPr>
        <w:spacing w:before="30" w:after="30" w:line="240" w:lineRule="auto"/>
        <w:ind w:left="0" w:firstLine="0"/>
        <w:jc w:val="left"/>
        <w:rPr>
          <w:b/>
          <w:color w:val="auto"/>
          <w:szCs w:val="28"/>
          <w:lang w:eastAsia="ar-SA"/>
        </w:rPr>
      </w:pPr>
    </w:p>
    <w:p w:rsidR="00C81B4C" w:rsidRDefault="00C81B4C" w:rsidP="00C81B4C">
      <w:pPr>
        <w:spacing w:before="30" w:after="30" w:line="240" w:lineRule="auto"/>
        <w:ind w:left="0" w:firstLine="0"/>
        <w:jc w:val="left"/>
        <w:rPr>
          <w:b/>
          <w:color w:val="auto"/>
          <w:szCs w:val="28"/>
          <w:lang w:eastAsia="ar-SA"/>
        </w:rPr>
      </w:pPr>
    </w:p>
    <w:p w:rsidR="00C81B4C" w:rsidRDefault="00C81B4C" w:rsidP="00C81B4C">
      <w:pPr>
        <w:spacing w:before="30" w:after="30" w:line="240" w:lineRule="auto"/>
        <w:ind w:left="0" w:firstLine="0"/>
        <w:jc w:val="left"/>
        <w:rPr>
          <w:b/>
          <w:color w:val="auto"/>
          <w:szCs w:val="28"/>
          <w:lang w:eastAsia="ar-SA"/>
        </w:rPr>
      </w:pPr>
    </w:p>
    <w:p w:rsidR="00C81B4C" w:rsidRPr="00E95CBA" w:rsidRDefault="00C81B4C" w:rsidP="00C81B4C">
      <w:pPr>
        <w:spacing w:before="30" w:after="30" w:line="240" w:lineRule="auto"/>
        <w:ind w:left="0" w:firstLine="0"/>
        <w:jc w:val="left"/>
        <w:rPr>
          <w:b/>
          <w:color w:val="auto"/>
          <w:szCs w:val="28"/>
          <w:lang w:eastAsia="ar-SA"/>
        </w:rPr>
      </w:pPr>
    </w:p>
    <w:p w:rsidR="00C81B4C" w:rsidRPr="00E95CBA" w:rsidRDefault="00C81B4C" w:rsidP="00C81B4C">
      <w:pPr>
        <w:spacing w:before="30" w:after="30" w:line="240" w:lineRule="auto"/>
        <w:ind w:left="0" w:firstLine="0"/>
        <w:jc w:val="left"/>
        <w:rPr>
          <w:b/>
          <w:color w:val="auto"/>
          <w:szCs w:val="28"/>
          <w:lang w:eastAsia="ar-SA"/>
        </w:rPr>
      </w:pPr>
    </w:p>
    <w:p w:rsidR="00C81B4C" w:rsidRDefault="00C81B4C" w:rsidP="00C81B4C">
      <w:pPr>
        <w:spacing w:before="30" w:after="30" w:line="240" w:lineRule="auto"/>
        <w:ind w:left="0" w:firstLine="0"/>
        <w:jc w:val="left"/>
        <w:rPr>
          <w:b/>
          <w:color w:val="auto"/>
          <w:szCs w:val="28"/>
          <w:lang w:eastAsia="ar-SA"/>
        </w:rPr>
      </w:pPr>
    </w:p>
    <w:p w:rsidR="00C81B4C" w:rsidRDefault="00C81B4C" w:rsidP="00C81B4C">
      <w:pPr>
        <w:spacing w:before="30" w:after="30" w:line="240" w:lineRule="auto"/>
        <w:ind w:left="0" w:firstLine="0"/>
        <w:jc w:val="left"/>
        <w:rPr>
          <w:b/>
          <w:color w:val="auto"/>
          <w:szCs w:val="28"/>
          <w:lang w:eastAsia="ar-SA"/>
        </w:rPr>
      </w:pPr>
    </w:p>
    <w:p w:rsidR="00C81B4C" w:rsidRDefault="00C81B4C" w:rsidP="00C81B4C">
      <w:pPr>
        <w:spacing w:before="30" w:after="30" w:line="240" w:lineRule="auto"/>
        <w:ind w:left="0" w:firstLine="0"/>
        <w:jc w:val="left"/>
        <w:rPr>
          <w:b/>
          <w:color w:val="auto"/>
          <w:szCs w:val="28"/>
          <w:lang w:eastAsia="ar-SA"/>
        </w:rPr>
      </w:pPr>
    </w:p>
    <w:p w:rsidR="00C81B4C" w:rsidRDefault="00C81B4C" w:rsidP="00C81B4C">
      <w:pPr>
        <w:spacing w:before="30" w:after="30" w:line="240" w:lineRule="auto"/>
        <w:ind w:left="0" w:firstLine="0"/>
        <w:jc w:val="left"/>
        <w:rPr>
          <w:b/>
          <w:color w:val="auto"/>
          <w:szCs w:val="28"/>
          <w:lang w:eastAsia="ar-SA"/>
        </w:rPr>
      </w:pPr>
    </w:p>
    <w:p w:rsidR="00C81B4C" w:rsidRDefault="00C81B4C" w:rsidP="00C81B4C">
      <w:pPr>
        <w:spacing w:before="30" w:after="30" w:line="240" w:lineRule="auto"/>
        <w:ind w:left="0" w:firstLine="0"/>
        <w:jc w:val="left"/>
        <w:rPr>
          <w:b/>
          <w:color w:val="auto"/>
          <w:szCs w:val="28"/>
          <w:lang w:eastAsia="ar-SA"/>
        </w:rPr>
      </w:pPr>
    </w:p>
    <w:p w:rsidR="00C81B4C" w:rsidRDefault="00C81B4C" w:rsidP="00C81B4C">
      <w:pPr>
        <w:spacing w:before="30" w:after="30" w:line="240" w:lineRule="auto"/>
        <w:ind w:left="0" w:firstLine="0"/>
        <w:jc w:val="left"/>
        <w:rPr>
          <w:b/>
          <w:color w:val="auto"/>
          <w:szCs w:val="28"/>
          <w:lang w:eastAsia="ar-SA"/>
        </w:rPr>
      </w:pPr>
    </w:p>
    <w:p w:rsidR="00C81B4C" w:rsidRDefault="00C81B4C" w:rsidP="00C81B4C">
      <w:pPr>
        <w:spacing w:before="30" w:after="30" w:line="240" w:lineRule="auto"/>
        <w:ind w:left="0" w:firstLine="0"/>
        <w:jc w:val="left"/>
        <w:rPr>
          <w:b/>
          <w:color w:val="auto"/>
          <w:szCs w:val="28"/>
          <w:lang w:eastAsia="ar-SA"/>
        </w:rPr>
      </w:pPr>
    </w:p>
    <w:p w:rsidR="00C81B4C" w:rsidRDefault="00C81B4C" w:rsidP="00C81B4C">
      <w:pPr>
        <w:spacing w:before="30" w:after="30" w:line="240" w:lineRule="auto"/>
        <w:ind w:left="0" w:firstLine="0"/>
        <w:jc w:val="left"/>
        <w:rPr>
          <w:b/>
          <w:color w:val="auto"/>
          <w:szCs w:val="28"/>
          <w:lang w:eastAsia="ar-SA"/>
        </w:rPr>
      </w:pPr>
    </w:p>
    <w:p w:rsidR="00C81B4C" w:rsidRDefault="00C81B4C" w:rsidP="00C81B4C">
      <w:pPr>
        <w:spacing w:before="30" w:after="30" w:line="240" w:lineRule="auto"/>
        <w:ind w:left="0" w:firstLine="0"/>
        <w:jc w:val="left"/>
        <w:rPr>
          <w:b/>
          <w:color w:val="auto"/>
          <w:szCs w:val="28"/>
          <w:lang w:eastAsia="ar-SA"/>
        </w:rPr>
      </w:pPr>
    </w:p>
    <w:p w:rsidR="00C81B4C" w:rsidRDefault="00C81B4C" w:rsidP="00C81B4C">
      <w:pPr>
        <w:spacing w:before="30" w:after="30" w:line="240" w:lineRule="auto"/>
        <w:ind w:left="0" w:firstLine="0"/>
        <w:jc w:val="left"/>
        <w:rPr>
          <w:b/>
          <w:color w:val="auto"/>
          <w:szCs w:val="28"/>
          <w:lang w:eastAsia="ar-SA"/>
        </w:rPr>
      </w:pPr>
    </w:p>
    <w:p w:rsidR="00C81B4C" w:rsidRDefault="00C81B4C" w:rsidP="00C81B4C">
      <w:pPr>
        <w:spacing w:before="30" w:after="30" w:line="240" w:lineRule="auto"/>
        <w:ind w:left="0" w:firstLine="0"/>
        <w:jc w:val="left"/>
        <w:rPr>
          <w:b/>
          <w:color w:val="auto"/>
          <w:szCs w:val="28"/>
          <w:lang w:eastAsia="ar-SA"/>
        </w:rPr>
      </w:pPr>
    </w:p>
    <w:p w:rsidR="00C81B4C" w:rsidRPr="00E95CBA" w:rsidRDefault="00C81B4C" w:rsidP="00C81B4C">
      <w:pPr>
        <w:spacing w:before="30" w:after="30" w:line="240" w:lineRule="auto"/>
        <w:ind w:left="0" w:firstLine="0"/>
        <w:jc w:val="left"/>
        <w:rPr>
          <w:b/>
          <w:color w:val="auto"/>
          <w:szCs w:val="28"/>
          <w:lang w:eastAsia="ar-SA"/>
        </w:rPr>
      </w:pPr>
    </w:p>
    <w:p w:rsidR="00C81B4C" w:rsidRPr="00E95CBA" w:rsidRDefault="00C81B4C" w:rsidP="00C81B4C">
      <w:pPr>
        <w:spacing w:before="30" w:after="30" w:line="240" w:lineRule="auto"/>
        <w:ind w:left="0" w:firstLine="0"/>
        <w:jc w:val="center"/>
        <w:rPr>
          <w:b/>
          <w:color w:val="auto"/>
          <w:szCs w:val="28"/>
          <w:lang w:eastAsia="ar-SA"/>
        </w:rPr>
      </w:pPr>
      <w:r w:rsidRPr="00E95CBA">
        <w:rPr>
          <w:b/>
          <w:color w:val="auto"/>
          <w:szCs w:val="28"/>
          <w:lang w:eastAsia="ar-SA"/>
        </w:rPr>
        <w:lastRenderedPageBreak/>
        <w:t xml:space="preserve">Пояснительная записка </w:t>
      </w:r>
    </w:p>
    <w:p w:rsidR="00C81B4C" w:rsidRPr="00E95CBA" w:rsidRDefault="00C81B4C" w:rsidP="00C81B4C">
      <w:pPr>
        <w:spacing w:before="30" w:after="30" w:line="240" w:lineRule="auto"/>
        <w:ind w:left="0" w:firstLine="0"/>
        <w:jc w:val="center"/>
        <w:rPr>
          <w:b/>
          <w:color w:val="auto"/>
          <w:szCs w:val="28"/>
          <w:lang w:eastAsia="ar-SA"/>
        </w:rPr>
      </w:pPr>
      <w:proofErr w:type="spellStart"/>
      <w:proofErr w:type="gramStart"/>
      <w:r w:rsidRPr="00E95CBA">
        <w:rPr>
          <w:b/>
          <w:color w:val="auto"/>
          <w:szCs w:val="28"/>
          <w:lang w:eastAsia="ar-SA"/>
        </w:rPr>
        <w:t>МБДОУ</w:t>
      </w:r>
      <w:r w:rsidRPr="00E95CBA">
        <w:rPr>
          <w:rFonts w:ascii="Cambria" w:eastAsia="Calibri" w:hAnsi="Cambria" w:cs="Calibri"/>
          <w:color w:val="auto"/>
          <w:szCs w:val="28"/>
          <w:lang w:eastAsia="ar-SA"/>
        </w:rPr>
        <w:t>«</w:t>
      </w:r>
      <w:proofErr w:type="gramEnd"/>
      <w:r w:rsidRPr="00E95CBA">
        <w:rPr>
          <w:rFonts w:ascii="Cambria" w:eastAsia="Calibri" w:hAnsi="Cambria" w:cs="Calibri"/>
          <w:color w:val="auto"/>
          <w:szCs w:val="28"/>
          <w:lang w:eastAsia="ar-SA"/>
        </w:rPr>
        <w:t>Каратинский</w:t>
      </w:r>
      <w:proofErr w:type="spellEnd"/>
      <w:r w:rsidRPr="00E95CBA">
        <w:rPr>
          <w:rFonts w:ascii="Cambria" w:eastAsia="Calibri" w:hAnsi="Cambria" w:cs="Calibri"/>
          <w:color w:val="auto"/>
          <w:szCs w:val="28"/>
          <w:lang w:eastAsia="ar-SA"/>
        </w:rPr>
        <w:t xml:space="preserve"> детский сад «Солнышко»»</w:t>
      </w:r>
      <w:r w:rsidRPr="00E95CBA">
        <w:rPr>
          <w:b/>
          <w:color w:val="auto"/>
          <w:szCs w:val="28"/>
          <w:lang w:eastAsia="ar-SA"/>
        </w:rPr>
        <w:t xml:space="preserve"> на 2018 – 2019 учебный год</w:t>
      </w:r>
    </w:p>
    <w:p w:rsidR="00C81B4C" w:rsidRPr="00E95CBA" w:rsidRDefault="00C81B4C" w:rsidP="00C81B4C">
      <w:pPr>
        <w:spacing w:before="30" w:after="30" w:line="240" w:lineRule="auto"/>
        <w:ind w:left="0" w:firstLine="709"/>
        <w:jc w:val="center"/>
        <w:rPr>
          <w:b/>
          <w:bCs/>
          <w:i/>
          <w:iCs/>
          <w:color w:val="auto"/>
          <w:szCs w:val="28"/>
          <w:lang w:eastAsia="ar-SA"/>
        </w:rPr>
      </w:pPr>
    </w:p>
    <w:p w:rsidR="00C81B4C" w:rsidRPr="00E95CBA" w:rsidRDefault="00C81B4C" w:rsidP="00C81B4C">
      <w:pPr>
        <w:spacing w:after="0" w:line="240" w:lineRule="auto"/>
        <w:ind w:left="0" w:firstLine="0"/>
        <w:jc w:val="center"/>
        <w:rPr>
          <w:rFonts w:ascii="Calibri" w:eastAsia="Calibri" w:hAnsi="Calibri" w:cs="Calibri"/>
          <w:b/>
          <w:bCs/>
          <w:iCs/>
          <w:color w:val="auto"/>
          <w:szCs w:val="28"/>
          <w:lang w:eastAsia="ar-SA"/>
        </w:rPr>
      </w:pPr>
      <w:r w:rsidRPr="00E95CBA">
        <w:rPr>
          <w:rFonts w:ascii="Calibri" w:eastAsia="Calibri" w:hAnsi="Calibri" w:cs="Calibri"/>
          <w:b/>
          <w:bCs/>
          <w:iCs/>
          <w:color w:val="auto"/>
          <w:szCs w:val="28"/>
          <w:lang w:eastAsia="ar-SA"/>
        </w:rPr>
        <w:t>Учебный план составлен на следующем научно-правовом основании:</w:t>
      </w:r>
    </w:p>
    <w:p w:rsidR="00C81B4C" w:rsidRPr="00E95CBA" w:rsidRDefault="00C81B4C" w:rsidP="00C81B4C">
      <w:pPr>
        <w:shd w:val="clear" w:color="auto" w:fill="FFFFFF"/>
        <w:spacing w:before="225" w:after="0" w:line="240" w:lineRule="auto"/>
        <w:ind w:left="0" w:firstLine="0"/>
        <w:jc w:val="center"/>
        <w:outlineLvl w:val="1"/>
        <w:rPr>
          <w:rFonts w:ascii="Cambria" w:hAnsi="Cambria" w:cs="Segoe UI"/>
          <w:bCs/>
          <w:color w:val="auto"/>
          <w:szCs w:val="28"/>
        </w:rPr>
      </w:pPr>
      <w:r w:rsidRPr="00E95CBA">
        <w:rPr>
          <w:rFonts w:ascii="Cambria" w:eastAsia="Calibri" w:hAnsi="Cambria" w:cs="Calibri"/>
          <w:b/>
          <w:bCs/>
          <w:iCs/>
          <w:color w:val="auto"/>
          <w:szCs w:val="28"/>
          <w:lang w:eastAsia="ar-SA"/>
        </w:rPr>
        <w:t>-</w:t>
      </w:r>
      <w:r w:rsidRPr="00E95CBA">
        <w:rPr>
          <w:rFonts w:ascii="Cambria" w:hAnsi="Cambria" w:cs="Segoe UI"/>
          <w:bCs/>
          <w:color w:val="auto"/>
          <w:szCs w:val="28"/>
        </w:rPr>
        <w:t>Федеральный закон от 29 декабря 2012 г. N 273-ФЗ "Об образовании в Российской Федерации" (Принят Государственной Думой 21 декабря 2012 года. Одобрен Советом Федерации 26 декабря 2012 года)</w:t>
      </w:r>
    </w:p>
    <w:p w:rsidR="00C81B4C" w:rsidRPr="00E95CBA" w:rsidRDefault="00C81B4C" w:rsidP="00C81B4C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Cs w:val="28"/>
          <w:lang w:eastAsia="ar-SA"/>
        </w:rPr>
      </w:pPr>
      <w:r w:rsidRPr="00E95CBA">
        <w:rPr>
          <w:rFonts w:ascii="Cambria" w:eastAsia="Calibri" w:hAnsi="Cambria" w:cs="Calibri"/>
          <w:bCs/>
          <w:iCs/>
          <w:color w:val="auto"/>
          <w:szCs w:val="28"/>
          <w:lang w:eastAsia="ar-SA"/>
        </w:rPr>
        <w:t>-Закон Республики Дагестан «Об образовании в Республики Дагестан» от 29 мая 2014г.</w:t>
      </w:r>
    </w:p>
    <w:p w:rsidR="00C81B4C" w:rsidRPr="00E95CBA" w:rsidRDefault="00C81B4C" w:rsidP="00C81B4C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Cs w:val="28"/>
          <w:lang w:eastAsia="ar-SA"/>
        </w:rPr>
      </w:pPr>
      <w:r w:rsidRPr="00E95CBA">
        <w:rPr>
          <w:rFonts w:ascii="Cambria" w:eastAsia="Calibri" w:hAnsi="Cambria" w:cs="Calibri"/>
          <w:bCs/>
          <w:iCs/>
          <w:color w:val="auto"/>
          <w:szCs w:val="28"/>
          <w:lang w:eastAsia="ar-SA"/>
        </w:rPr>
        <w:t>- Методическое письмо Министерства образования РФ от 24.04.1995 №46/19-15,</w:t>
      </w:r>
    </w:p>
    <w:p w:rsidR="00C81B4C" w:rsidRPr="00E95CBA" w:rsidRDefault="00C81B4C" w:rsidP="00C81B4C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Cs w:val="28"/>
          <w:lang w:eastAsia="ar-SA"/>
        </w:rPr>
      </w:pPr>
      <w:r w:rsidRPr="00E95CBA">
        <w:rPr>
          <w:rFonts w:ascii="Cambria" w:eastAsia="Calibri" w:hAnsi="Cambria" w:cs="Calibri"/>
          <w:bCs/>
          <w:iCs/>
          <w:color w:val="auto"/>
          <w:szCs w:val="28"/>
          <w:lang w:eastAsia="ar-SA"/>
        </w:rPr>
        <w:t xml:space="preserve">- Приказ Министерства образования и науки РФ от 30 августа 2013г. № 1014 </w:t>
      </w:r>
      <w:proofErr w:type="gramStart"/>
      <w:r w:rsidRPr="00E95CBA">
        <w:rPr>
          <w:rFonts w:ascii="Cambria" w:eastAsia="Calibri" w:hAnsi="Cambria" w:cs="Calibri"/>
          <w:bCs/>
          <w:iCs/>
          <w:color w:val="auto"/>
          <w:szCs w:val="28"/>
          <w:lang w:eastAsia="ar-SA"/>
        </w:rPr>
        <w:t>« Об</w:t>
      </w:r>
      <w:proofErr w:type="gramEnd"/>
      <w:r w:rsidRPr="00E95CBA">
        <w:rPr>
          <w:rFonts w:ascii="Cambria" w:eastAsia="Calibri" w:hAnsi="Cambria" w:cs="Calibri"/>
          <w:bCs/>
          <w:iCs/>
          <w:color w:val="auto"/>
          <w:szCs w:val="28"/>
          <w:lang w:eastAsia="ar-SA"/>
        </w:rPr>
        <w:t xml:space="preserve">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образования».</w:t>
      </w:r>
    </w:p>
    <w:p w:rsidR="00C81B4C" w:rsidRPr="00E95CBA" w:rsidRDefault="00C81B4C" w:rsidP="00C81B4C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Cs w:val="28"/>
          <w:lang w:eastAsia="ar-SA"/>
        </w:rPr>
      </w:pPr>
      <w:r w:rsidRPr="00E95CBA">
        <w:rPr>
          <w:rFonts w:ascii="Cambria" w:eastAsia="Calibri" w:hAnsi="Cambria" w:cs="Calibri"/>
          <w:bCs/>
          <w:iCs/>
          <w:color w:val="auto"/>
          <w:szCs w:val="28"/>
          <w:lang w:eastAsia="ar-SA"/>
        </w:rPr>
        <w:t>- Письмо Министерства образования России от 09.08.2000 №237/23-16</w:t>
      </w:r>
    </w:p>
    <w:p w:rsidR="00C81B4C" w:rsidRPr="00E95CBA" w:rsidRDefault="00C81B4C" w:rsidP="00C81B4C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Cs w:val="28"/>
          <w:lang w:eastAsia="ar-SA"/>
        </w:rPr>
      </w:pPr>
      <w:r w:rsidRPr="00E95CBA">
        <w:rPr>
          <w:rFonts w:ascii="Cambria" w:eastAsia="Calibri" w:hAnsi="Cambria" w:cs="Calibri"/>
          <w:bCs/>
          <w:iCs/>
          <w:color w:val="auto"/>
          <w:szCs w:val="28"/>
          <w:lang w:eastAsia="ar-SA"/>
        </w:rPr>
        <w:t>-  Письмо Министерства образования России от 24.04.1995 №46/19-15</w:t>
      </w:r>
    </w:p>
    <w:p w:rsidR="00C81B4C" w:rsidRPr="00E95CBA" w:rsidRDefault="00C81B4C" w:rsidP="00C81B4C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Cs w:val="28"/>
          <w:lang w:eastAsia="ar-SA"/>
        </w:rPr>
      </w:pPr>
      <w:r w:rsidRPr="00E95CBA">
        <w:rPr>
          <w:rFonts w:ascii="Cambria" w:eastAsia="Calibri" w:hAnsi="Cambria" w:cs="Calibri"/>
          <w:bCs/>
          <w:iCs/>
          <w:color w:val="auto"/>
          <w:szCs w:val="28"/>
          <w:lang w:eastAsia="ar-SA"/>
        </w:rPr>
        <w:t>«О построении преемственности в программах дошкольного образования и начальной школы»</w:t>
      </w:r>
    </w:p>
    <w:p w:rsidR="00C81B4C" w:rsidRPr="00E95CBA" w:rsidRDefault="00C81B4C" w:rsidP="00C81B4C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Cs w:val="28"/>
          <w:lang w:eastAsia="ar-SA"/>
        </w:rPr>
      </w:pPr>
      <w:r w:rsidRPr="00E95CBA">
        <w:rPr>
          <w:rFonts w:ascii="Cambria" w:eastAsia="Calibri" w:hAnsi="Cambria" w:cs="Calibri"/>
          <w:bCs/>
          <w:iCs/>
          <w:color w:val="auto"/>
          <w:szCs w:val="28"/>
          <w:lang w:eastAsia="ar-SA"/>
        </w:rPr>
        <w:t>- Письмо Министерства образования России от 22.07.2010 № 91, и с учетом требований СанПиНа 2.4.1. 2660-1</w:t>
      </w:r>
    </w:p>
    <w:p w:rsidR="00C81B4C" w:rsidRPr="00E95CBA" w:rsidRDefault="00C81B4C" w:rsidP="00C81B4C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Cs w:val="28"/>
          <w:lang w:eastAsia="ar-SA"/>
        </w:rPr>
      </w:pPr>
      <w:r w:rsidRPr="00E95CBA">
        <w:rPr>
          <w:rFonts w:ascii="Cambria" w:eastAsia="Calibri" w:hAnsi="Cambria" w:cs="Calibri"/>
          <w:bCs/>
          <w:iCs/>
          <w:color w:val="auto"/>
          <w:szCs w:val="28"/>
          <w:lang w:eastAsia="ar-SA"/>
        </w:rPr>
        <w:t xml:space="preserve">- «Федеральными государственными требованиями к структуре основной общеобразовательной   программы дошкольного образования» (утв. Приказом </w:t>
      </w:r>
      <w:proofErr w:type="spellStart"/>
      <w:r w:rsidRPr="00E95CBA">
        <w:rPr>
          <w:rFonts w:ascii="Cambria" w:eastAsia="Calibri" w:hAnsi="Cambria" w:cs="Calibri"/>
          <w:bCs/>
          <w:iCs/>
          <w:color w:val="auto"/>
          <w:szCs w:val="28"/>
          <w:lang w:eastAsia="ar-SA"/>
        </w:rPr>
        <w:t>Минобрнауки</w:t>
      </w:r>
      <w:proofErr w:type="spellEnd"/>
      <w:r w:rsidRPr="00E95CBA">
        <w:rPr>
          <w:rFonts w:ascii="Cambria" w:eastAsia="Calibri" w:hAnsi="Cambria" w:cs="Calibri"/>
          <w:bCs/>
          <w:iCs/>
          <w:color w:val="auto"/>
          <w:szCs w:val="28"/>
          <w:lang w:eastAsia="ar-SA"/>
        </w:rPr>
        <w:t xml:space="preserve"> России от 23.11.2009г.№655)</w:t>
      </w:r>
    </w:p>
    <w:p w:rsidR="00C81B4C" w:rsidRPr="00E95CBA" w:rsidRDefault="00C81B4C" w:rsidP="00C81B4C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/>
          <w:iCs/>
          <w:color w:val="auto"/>
          <w:szCs w:val="28"/>
          <w:lang w:eastAsia="ar-SA"/>
        </w:rPr>
      </w:pPr>
      <w:r w:rsidRPr="00E95CBA">
        <w:rPr>
          <w:rFonts w:ascii="Cambria" w:eastAsia="Calibri" w:hAnsi="Cambria" w:cs="Calibri"/>
          <w:bCs/>
          <w:iCs/>
          <w:color w:val="auto"/>
          <w:szCs w:val="28"/>
          <w:lang w:eastAsia="ar-SA"/>
        </w:rPr>
        <w:t xml:space="preserve">- «Санитарно- эпидемиологических требований к устройству, содержанию и организации режима работы дошкольных образовательных учреждений. </w:t>
      </w:r>
      <w:proofErr w:type="gramStart"/>
      <w:r w:rsidRPr="00E95CBA">
        <w:rPr>
          <w:rFonts w:ascii="Cambria" w:eastAsia="Calibri" w:hAnsi="Cambria" w:cs="Calibri"/>
          <w:bCs/>
          <w:iCs/>
          <w:color w:val="auto"/>
          <w:szCs w:val="28"/>
          <w:lang w:eastAsia="ar-SA"/>
        </w:rPr>
        <w:t>СанПиН  2.4.1.3049</w:t>
      </w:r>
      <w:proofErr w:type="gramEnd"/>
      <w:r w:rsidRPr="00E95CBA">
        <w:rPr>
          <w:rFonts w:ascii="Cambria" w:eastAsia="Calibri" w:hAnsi="Cambria" w:cs="Calibri"/>
          <w:bCs/>
          <w:iCs/>
          <w:color w:val="auto"/>
          <w:szCs w:val="28"/>
          <w:lang w:eastAsia="ar-SA"/>
        </w:rPr>
        <w:t>-13  утв. Постановлением Главного государственного санитарного врача РФ от 15.05.2013г. № 26</w:t>
      </w:r>
      <w:r w:rsidRPr="00E95CBA">
        <w:rPr>
          <w:rFonts w:ascii="Cambria" w:eastAsia="Calibri" w:hAnsi="Cambria" w:cs="Calibri"/>
          <w:bCs/>
          <w:i/>
          <w:iCs/>
          <w:color w:val="auto"/>
          <w:szCs w:val="28"/>
          <w:lang w:eastAsia="ar-SA"/>
        </w:rPr>
        <w:t>;</w:t>
      </w:r>
    </w:p>
    <w:p w:rsidR="00C81B4C" w:rsidRPr="00E95CBA" w:rsidRDefault="00C81B4C" w:rsidP="00C81B4C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Cs w:val="28"/>
          <w:lang w:eastAsia="ar-SA"/>
        </w:rPr>
      </w:pPr>
      <w:r w:rsidRPr="00E95CBA">
        <w:rPr>
          <w:rFonts w:ascii="Cambria" w:eastAsia="Calibri" w:hAnsi="Cambria" w:cs="Calibri"/>
          <w:color w:val="auto"/>
          <w:szCs w:val="28"/>
          <w:lang w:eastAsia="ar-SA"/>
        </w:rPr>
        <w:t xml:space="preserve">-  Постановление Правительства Республики Дагестан от 8 июля 2011 г. №232 «Об утверждении Комплекса мер по модернизации общего образования в Республике </w:t>
      </w:r>
      <w:proofErr w:type="gramStart"/>
      <w:r w:rsidRPr="00E95CBA">
        <w:rPr>
          <w:rFonts w:ascii="Cambria" w:eastAsia="Calibri" w:hAnsi="Cambria" w:cs="Calibri"/>
          <w:color w:val="auto"/>
          <w:szCs w:val="28"/>
          <w:lang w:eastAsia="ar-SA"/>
        </w:rPr>
        <w:t>Дагестан  в</w:t>
      </w:r>
      <w:proofErr w:type="gramEnd"/>
      <w:r w:rsidRPr="00E95CBA">
        <w:rPr>
          <w:rFonts w:ascii="Cambria" w:eastAsia="Calibri" w:hAnsi="Cambria" w:cs="Calibri"/>
          <w:color w:val="auto"/>
          <w:szCs w:val="28"/>
          <w:lang w:eastAsia="ar-SA"/>
        </w:rPr>
        <w:t xml:space="preserve"> 2011 году».</w:t>
      </w:r>
    </w:p>
    <w:p w:rsidR="00C81B4C" w:rsidRPr="00E95CBA" w:rsidRDefault="00C81B4C" w:rsidP="00C81B4C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Cs w:val="28"/>
          <w:lang w:eastAsia="ar-SA"/>
        </w:rPr>
      </w:pPr>
      <w:r w:rsidRPr="00E95CBA">
        <w:rPr>
          <w:rFonts w:ascii="Cambria" w:eastAsia="Calibri" w:hAnsi="Cambria" w:cs="Calibri"/>
          <w:color w:val="auto"/>
          <w:szCs w:val="28"/>
          <w:lang w:eastAsia="ar-SA"/>
        </w:rPr>
        <w:t>- Концепция непрерывного образования.</w:t>
      </w:r>
    </w:p>
    <w:p w:rsidR="00C81B4C" w:rsidRPr="00E95CBA" w:rsidRDefault="00C81B4C" w:rsidP="00C81B4C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Cs w:val="28"/>
          <w:lang w:eastAsia="ar-SA"/>
        </w:rPr>
      </w:pPr>
      <w:r w:rsidRPr="00E95CBA">
        <w:rPr>
          <w:rFonts w:ascii="Cambria" w:eastAsia="Calibri" w:hAnsi="Cambria" w:cs="Calibri"/>
          <w:color w:val="auto"/>
          <w:szCs w:val="28"/>
          <w:lang w:eastAsia="ar-SA"/>
        </w:rPr>
        <w:t>- Конвенция ООН о правах ребенка.</w:t>
      </w:r>
    </w:p>
    <w:p w:rsidR="00C81B4C" w:rsidRPr="00E95CBA" w:rsidRDefault="00C81B4C" w:rsidP="00C81B4C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Cs w:val="28"/>
          <w:lang w:eastAsia="ar-SA"/>
        </w:rPr>
      </w:pPr>
      <w:r w:rsidRPr="00E95CBA">
        <w:rPr>
          <w:rFonts w:ascii="Cambria" w:eastAsia="Calibri" w:hAnsi="Cambria" w:cs="Calibri"/>
          <w:color w:val="auto"/>
          <w:szCs w:val="28"/>
          <w:lang w:eastAsia="ar-SA"/>
        </w:rPr>
        <w:t>- Устав МБДОУ «</w:t>
      </w:r>
      <w:proofErr w:type="spellStart"/>
      <w:r w:rsidRPr="00E95CBA">
        <w:rPr>
          <w:rFonts w:ascii="Cambria" w:eastAsia="Calibri" w:hAnsi="Cambria" w:cs="Calibri"/>
          <w:color w:val="auto"/>
          <w:szCs w:val="28"/>
          <w:lang w:eastAsia="ar-SA"/>
        </w:rPr>
        <w:t>Каратинский</w:t>
      </w:r>
      <w:proofErr w:type="spellEnd"/>
      <w:r w:rsidRPr="00E95CBA">
        <w:rPr>
          <w:rFonts w:ascii="Cambria" w:eastAsia="Calibri" w:hAnsi="Cambria" w:cs="Calibri"/>
          <w:color w:val="auto"/>
          <w:szCs w:val="28"/>
          <w:lang w:eastAsia="ar-SA"/>
        </w:rPr>
        <w:t xml:space="preserve"> детский сад «Солнышко»»</w:t>
      </w:r>
    </w:p>
    <w:p w:rsidR="00C81B4C" w:rsidRPr="00E95CBA" w:rsidRDefault="00C81B4C" w:rsidP="00C81B4C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Cs w:val="28"/>
          <w:lang w:eastAsia="ar-SA"/>
        </w:rPr>
      </w:pPr>
    </w:p>
    <w:p w:rsidR="00C81B4C" w:rsidRPr="00E95CBA" w:rsidRDefault="00C81B4C" w:rsidP="00C81B4C">
      <w:pPr>
        <w:spacing w:before="30" w:after="200" w:line="240" w:lineRule="auto"/>
        <w:ind w:left="0" w:firstLine="567"/>
        <w:jc w:val="center"/>
        <w:rPr>
          <w:b/>
          <w:color w:val="auto"/>
          <w:szCs w:val="28"/>
          <w:lang w:eastAsia="ar-SA"/>
        </w:rPr>
      </w:pPr>
      <w:r w:rsidRPr="00E95CBA">
        <w:rPr>
          <w:b/>
          <w:color w:val="auto"/>
          <w:szCs w:val="28"/>
          <w:lang w:eastAsia="ar-SA"/>
        </w:rPr>
        <w:t xml:space="preserve">В данном учебном плане отражены особенности учреждения. В детском саду функционируют </w:t>
      </w:r>
      <w:proofErr w:type="gramStart"/>
      <w:r w:rsidRPr="00E95CBA">
        <w:rPr>
          <w:b/>
          <w:color w:val="auto"/>
          <w:szCs w:val="28"/>
          <w:lang w:eastAsia="ar-SA"/>
        </w:rPr>
        <w:t>9  групп</w:t>
      </w:r>
      <w:proofErr w:type="gramEnd"/>
    </w:p>
    <w:p w:rsidR="00C81B4C" w:rsidRPr="00E95CBA" w:rsidRDefault="00C81B4C" w:rsidP="00C81B4C">
      <w:pPr>
        <w:spacing w:before="30" w:after="200" w:line="240" w:lineRule="auto"/>
        <w:rPr>
          <w:color w:val="auto"/>
          <w:szCs w:val="28"/>
          <w:lang w:eastAsia="ar-SA"/>
        </w:rPr>
      </w:pPr>
      <w:r w:rsidRPr="00E95CBA">
        <w:rPr>
          <w:b/>
          <w:color w:val="auto"/>
          <w:szCs w:val="28"/>
          <w:lang w:eastAsia="ar-SA"/>
        </w:rPr>
        <w:t xml:space="preserve">                </w:t>
      </w:r>
      <w:r>
        <w:rPr>
          <w:b/>
          <w:color w:val="auto"/>
          <w:szCs w:val="28"/>
          <w:lang w:eastAsia="ar-SA"/>
        </w:rPr>
        <w:t xml:space="preserve">                  </w:t>
      </w:r>
      <w:r w:rsidRPr="00E95CBA">
        <w:rPr>
          <w:b/>
          <w:color w:val="auto"/>
          <w:szCs w:val="28"/>
          <w:lang w:eastAsia="ar-SA"/>
        </w:rPr>
        <w:t xml:space="preserve"> .</w:t>
      </w:r>
      <w:r w:rsidRPr="00E95CBA">
        <w:rPr>
          <w:szCs w:val="28"/>
          <w:lang w:eastAsia="ar-SA"/>
        </w:rPr>
        <w:t xml:space="preserve"> 2-младшие группы для детей с 1до 2 лет</w:t>
      </w:r>
    </w:p>
    <w:p w:rsidR="00C81B4C" w:rsidRPr="00E95CBA" w:rsidRDefault="00C81B4C" w:rsidP="00C81B4C">
      <w:pPr>
        <w:numPr>
          <w:ilvl w:val="0"/>
          <w:numId w:val="1"/>
        </w:numPr>
        <w:spacing w:before="30" w:after="30" w:line="240" w:lineRule="auto"/>
        <w:ind w:firstLine="567"/>
        <w:jc w:val="left"/>
        <w:rPr>
          <w:szCs w:val="28"/>
          <w:lang w:eastAsia="ar-SA"/>
        </w:rPr>
      </w:pPr>
      <w:r>
        <w:rPr>
          <w:szCs w:val="28"/>
          <w:lang w:eastAsia="ar-SA"/>
        </w:rPr>
        <w:t>2 - первы</w:t>
      </w:r>
      <w:r w:rsidRPr="00E95CBA">
        <w:rPr>
          <w:szCs w:val="28"/>
          <w:lang w:eastAsia="ar-SA"/>
        </w:rPr>
        <w:t>е младшие группы для детей с 2 до 3 лет,</w:t>
      </w:r>
    </w:p>
    <w:p w:rsidR="00C81B4C" w:rsidRPr="00E95CBA" w:rsidRDefault="00C81B4C" w:rsidP="00C81B4C">
      <w:pPr>
        <w:numPr>
          <w:ilvl w:val="0"/>
          <w:numId w:val="1"/>
        </w:numPr>
        <w:spacing w:before="30" w:after="30" w:line="240" w:lineRule="auto"/>
        <w:ind w:firstLine="567"/>
        <w:jc w:val="left"/>
        <w:rPr>
          <w:szCs w:val="28"/>
          <w:lang w:eastAsia="ar-SA"/>
        </w:rPr>
      </w:pPr>
      <w:r w:rsidRPr="00E95CBA">
        <w:rPr>
          <w:szCs w:val="28"/>
          <w:lang w:eastAsia="ar-SA"/>
        </w:rPr>
        <w:lastRenderedPageBreak/>
        <w:t>1 - вторая младшая группа для детей с 3 до 4 лет,</w:t>
      </w:r>
    </w:p>
    <w:p w:rsidR="00C81B4C" w:rsidRPr="00E95CBA" w:rsidRDefault="00C81B4C" w:rsidP="00C81B4C">
      <w:pPr>
        <w:numPr>
          <w:ilvl w:val="0"/>
          <w:numId w:val="1"/>
        </w:numPr>
        <w:spacing w:before="30" w:after="30" w:line="240" w:lineRule="auto"/>
        <w:ind w:firstLine="567"/>
        <w:jc w:val="left"/>
        <w:rPr>
          <w:szCs w:val="28"/>
          <w:lang w:eastAsia="ar-SA"/>
        </w:rPr>
      </w:pPr>
      <w:r w:rsidRPr="00E95CBA">
        <w:rPr>
          <w:szCs w:val="28"/>
          <w:lang w:eastAsia="ar-SA"/>
        </w:rPr>
        <w:t>1 - средняя группа для детей с 4 до 5 лет,</w:t>
      </w:r>
    </w:p>
    <w:p w:rsidR="00C81B4C" w:rsidRPr="00E95CBA" w:rsidRDefault="00C81B4C" w:rsidP="00C81B4C">
      <w:pPr>
        <w:numPr>
          <w:ilvl w:val="0"/>
          <w:numId w:val="1"/>
        </w:numPr>
        <w:spacing w:before="30" w:after="30" w:line="240" w:lineRule="auto"/>
        <w:ind w:firstLine="567"/>
        <w:jc w:val="left"/>
        <w:rPr>
          <w:szCs w:val="28"/>
          <w:lang w:eastAsia="ar-SA"/>
        </w:rPr>
      </w:pPr>
      <w:r w:rsidRPr="00E95CBA">
        <w:rPr>
          <w:szCs w:val="28"/>
          <w:lang w:eastAsia="ar-SA"/>
        </w:rPr>
        <w:t>2 - старшие группы для детей с 5 до 6 лет,</w:t>
      </w:r>
    </w:p>
    <w:p w:rsidR="00C81B4C" w:rsidRPr="00E95CBA" w:rsidRDefault="00C81B4C" w:rsidP="00C81B4C">
      <w:pPr>
        <w:numPr>
          <w:ilvl w:val="0"/>
          <w:numId w:val="1"/>
        </w:numPr>
        <w:spacing w:before="30" w:after="30" w:line="240" w:lineRule="auto"/>
        <w:ind w:firstLine="567"/>
        <w:jc w:val="left"/>
        <w:rPr>
          <w:szCs w:val="28"/>
          <w:lang w:eastAsia="ar-SA"/>
        </w:rPr>
      </w:pPr>
      <w:r w:rsidRPr="00E95CBA">
        <w:rPr>
          <w:szCs w:val="28"/>
          <w:lang w:eastAsia="ar-SA"/>
        </w:rPr>
        <w:t>1 - подготовительная группа для детей с 6 до 7 лет.</w:t>
      </w:r>
    </w:p>
    <w:p w:rsidR="00C81B4C" w:rsidRPr="00E95CBA" w:rsidRDefault="00C81B4C" w:rsidP="00C81B4C">
      <w:pPr>
        <w:spacing w:before="30" w:after="30" w:line="240" w:lineRule="auto"/>
        <w:ind w:left="0" w:firstLine="567"/>
        <w:rPr>
          <w:szCs w:val="28"/>
          <w:lang w:eastAsia="ar-SA"/>
        </w:rPr>
      </w:pPr>
      <w:r w:rsidRPr="00E95CBA">
        <w:rPr>
          <w:b/>
          <w:szCs w:val="28"/>
          <w:lang w:eastAsia="ar-SA"/>
        </w:rPr>
        <w:t>Целевой направленностью</w:t>
      </w:r>
      <w:r w:rsidRPr="00E95CBA">
        <w:rPr>
          <w:szCs w:val="28"/>
          <w:lang w:eastAsia="ar-SA"/>
        </w:rPr>
        <w:t xml:space="preserve"> учебного плана является распределение учебной образовательной деятельности и объемов учебного времени, отводимого на их изучения по возрастам. Обеспечение качественного и систематического образования детей в соответствии с требованиями Временных Государственных стандартов дошкольного образования в условиях внедрения инновационных технологий. </w:t>
      </w:r>
    </w:p>
    <w:p w:rsidR="00C81B4C" w:rsidRPr="00E95CBA" w:rsidRDefault="00C81B4C" w:rsidP="00C81B4C">
      <w:pPr>
        <w:spacing w:before="30" w:after="30" w:line="240" w:lineRule="auto"/>
        <w:ind w:left="0" w:firstLine="567"/>
        <w:rPr>
          <w:szCs w:val="28"/>
          <w:lang w:eastAsia="ar-SA"/>
        </w:rPr>
      </w:pPr>
      <w:r w:rsidRPr="00E95CBA">
        <w:rPr>
          <w:szCs w:val="28"/>
          <w:lang w:eastAsia="ar-SA"/>
        </w:rPr>
        <w:t>Данный учебный план призван обеспечить единство и преемственность основных видов деятельности (игровой и образовательной через организацию не</w:t>
      </w:r>
      <w:r>
        <w:rPr>
          <w:szCs w:val="28"/>
          <w:lang w:eastAsia="ar-SA"/>
        </w:rPr>
        <w:t xml:space="preserve">посредственной образовательной </w:t>
      </w:r>
      <w:r w:rsidRPr="00E95CBA">
        <w:rPr>
          <w:szCs w:val="28"/>
          <w:lang w:eastAsia="ar-SA"/>
        </w:rPr>
        <w:t>деятельности по всем направлениям в игровой форме, с организацией игровых ситуаций или с использованием игровых технологий), реализация которых обеспечивает интегрированность:</w:t>
      </w:r>
    </w:p>
    <w:p w:rsidR="00C81B4C" w:rsidRPr="00E95CBA" w:rsidRDefault="00C81B4C" w:rsidP="00C81B4C">
      <w:pPr>
        <w:numPr>
          <w:ilvl w:val="0"/>
          <w:numId w:val="2"/>
        </w:numPr>
        <w:spacing w:before="30" w:after="30" w:line="240" w:lineRule="auto"/>
        <w:jc w:val="left"/>
        <w:rPr>
          <w:szCs w:val="28"/>
          <w:lang w:eastAsia="ar-SA"/>
        </w:rPr>
      </w:pPr>
      <w:r w:rsidRPr="00E95CBA">
        <w:rPr>
          <w:szCs w:val="28"/>
          <w:lang w:eastAsia="ar-SA"/>
        </w:rPr>
        <w:t xml:space="preserve">коммуникативных, </w:t>
      </w:r>
    </w:p>
    <w:p w:rsidR="00C81B4C" w:rsidRPr="00E95CBA" w:rsidRDefault="00C81B4C" w:rsidP="00C81B4C">
      <w:pPr>
        <w:numPr>
          <w:ilvl w:val="0"/>
          <w:numId w:val="2"/>
        </w:numPr>
        <w:spacing w:before="30" w:after="30" w:line="240" w:lineRule="auto"/>
        <w:jc w:val="left"/>
        <w:rPr>
          <w:szCs w:val="28"/>
          <w:lang w:eastAsia="ar-SA"/>
        </w:rPr>
      </w:pPr>
      <w:r w:rsidRPr="00E95CBA">
        <w:rPr>
          <w:szCs w:val="28"/>
          <w:lang w:eastAsia="ar-SA"/>
        </w:rPr>
        <w:t xml:space="preserve">познавательных, </w:t>
      </w:r>
    </w:p>
    <w:p w:rsidR="00C81B4C" w:rsidRPr="00E95CBA" w:rsidRDefault="00C81B4C" w:rsidP="00C81B4C">
      <w:pPr>
        <w:numPr>
          <w:ilvl w:val="0"/>
          <w:numId w:val="2"/>
        </w:numPr>
        <w:spacing w:before="30" w:after="30" w:line="240" w:lineRule="auto"/>
        <w:jc w:val="left"/>
        <w:rPr>
          <w:szCs w:val="28"/>
          <w:lang w:eastAsia="ar-SA"/>
        </w:rPr>
      </w:pPr>
      <w:r w:rsidRPr="00E95CBA">
        <w:rPr>
          <w:szCs w:val="28"/>
          <w:lang w:eastAsia="ar-SA"/>
        </w:rPr>
        <w:t xml:space="preserve">ценностно-ориентационных, </w:t>
      </w:r>
    </w:p>
    <w:p w:rsidR="00C81B4C" w:rsidRPr="00E95CBA" w:rsidRDefault="00C81B4C" w:rsidP="00C81B4C">
      <w:pPr>
        <w:numPr>
          <w:ilvl w:val="0"/>
          <w:numId w:val="2"/>
        </w:numPr>
        <w:spacing w:before="30" w:after="30" w:line="240" w:lineRule="auto"/>
        <w:jc w:val="left"/>
        <w:rPr>
          <w:szCs w:val="28"/>
          <w:lang w:eastAsia="ar-SA"/>
        </w:rPr>
      </w:pPr>
      <w:r w:rsidRPr="00E95CBA">
        <w:rPr>
          <w:szCs w:val="28"/>
          <w:lang w:eastAsia="ar-SA"/>
        </w:rPr>
        <w:t xml:space="preserve">предметно-образовательных, </w:t>
      </w:r>
    </w:p>
    <w:p w:rsidR="00C81B4C" w:rsidRPr="00E95CBA" w:rsidRDefault="00C81B4C" w:rsidP="00C81B4C">
      <w:pPr>
        <w:numPr>
          <w:ilvl w:val="0"/>
          <w:numId w:val="2"/>
        </w:numPr>
        <w:spacing w:before="30" w:after="30" w:line="240" w:lineRule="auto"/>
        <w:jc w:val="left"/>
        <w:rPr>
          <w:szCs w:val="28"/>
          <w:lang w:eastAsia="ar-SA"/>
        </w:rPr>
      </w:pPr>
      <w:r w:rsidRPr="00E95CBA">
        <w:rPr>
          <w:szCs w:val="28"/>
          <w:lang w:eastAsia="ar-SA"/>
        </w:rPr>
        <w:t>художественных оснований творческой деятельности.</w:t>
      </w:r>
    </w:p>
    <w:p w:rsidR="00C81B4C" w:rsidRPr="00E95CBA" w:rsidRDefault="00C81B4C" w:rsidP="00C81B4C">
      <w:pPr>
        <w:spacing w:before="30" w:after="30" w:line="240" w:lineRule="auto"/>
        <w:jc w:val="left"/>
        <w:rPr>
          <w:szCs w:val="28"/>
          <w:lang w:eastAsia="ar-SA"/>
        </w:rPr>
      </w:pPr>
    </w:p>
    <w:p w:rsidR="00C81B4C" w:rsidRDefault="00C81B4C" w:rsidP="00C81B4C">
      <w:pPr>
        <w:spacing w:before="30" w:after="30" w:line="240" w:lineRule="auto"/>
        <w:ind w:left="0" w:firstLine="0"/>
        <w:rPr>
          <w:szCs w:val="28"/>
          <w:lang w:eastAsia="ar-SA"/>
        </w:rPr>
      </w:pPr>
    </w:p>
    <w:p w:rsidR="00C81B4C" w:rsidRPr="00E95CBA" w:rsidRDefault="00C81B4C" w:rsidP="00C81B4C">
      <w:pPr>
        <w:spacing w:before="30" w:after="30" w:line="240" w:lineRule="auto"/>
        <w:ind w:left="0" w:firstLine="0"/>
        <w:rPr>
          <w:b/>
          <w:szCs w:val="28"/>
          <w:lang w:eastAsia="ar-SA"/>
        </w:rPr>
      </w:pPr>
      <w:r>
        <w:rPr>
          <w:szCs w:val="28"/>
          <w:lang w:eastAsia="ar-SA"/>
        </w:rPr>
        <w:t xml:space="preserve">       </w:t>
      </w:r>
      <w:r w:rsidRPr="00E95CBA">
        <w:rPr>
          <w:b/>
          <w:szCs w:val="28"/>
          <w:lang w:eastAsia="ar-SA"/>
        </w:rPr>
        <w:t xml:space="preserve">Эти цели реализуются в процессе разнообразных видов детской деятельности: </w:t>
      </w:r>
    </w:p>
    <w:p w:rsidR="00C81B4C" w:rsidRPr="00E95CBA" w:rsidRDefault="00C81B4C" w:rsidP="00C81B4C">
      <w:pPr>
        <w:numPr>
          <w:ilvl w:val="0"/>
          <w:numId w:val="3"/>
        </w:numPr>
        <w:spacing w:before="30" w:after="30" w:line="240" w:lineRule="auto"/>
        <w:jc w:val="left"/>
        <w:rPr>
          <w:szCs w:val="28"/>
          <w:lang w:eastAsia="ar-SA"/>
        </w:rPr>
      </w:pPr>
      <w:r w:rsidRPr="00E95CBA">
        <w:rPr>
          <w:szCs w:val="28"/>
          <w:lang w:eastAsia="ar-SA"/>
        </w:rPr>
        <w:t xml:space="preserve">игровой, </w:t>
      </w:r>
    </w:p>
    <w:p w:rsidR="00C81B4C" w:rsidRPr="00E95CBA" w:rsidRDefault="00C81B4C" w:rsidP="00C81B4C">
      <w:pPr>
        <w:numPr>
          <w:ilvl w:val="0"/>
          <w:numId w:val="3"/>
        </w:numPr>
        <w:spacing w:before="30" w:after="30" w:line="240" w:lineRule="auto"/>
        <w:jc w:val="left"/>
        <w:rPr>
          <w:szCs w:val="28"/>
          <w:lang w:eastAsia="ar-SA"/>
        </w:rPr>
      </w:pPr>
      <w:r w:rsidRPr="00E95CBA">
        <w:rPr>
          <w:szCs w:val="28"/>
          <w:lang w:eastAsia="ar-SA"/>
        </w:rPr>
        <w:t xml:space="preserve">учебной, </w:t>
      </w:r>
    </w:p>
    <w:p w:rsidR="00C81B4C" w:rsidRPr="00E95CBA" w:rsidRDefault="00C81B4C" w:rsidP="00C81B4C">
      <w:pPr>
        <w:numPr>
          <w:ilvl w:val="0"/>
          <w:numId w:val="3"/>
        </w:numPr>
        <w:spacing w:before="30" w:after="30" w:line="240" w:lineRule="auto"/>
        <w:jc w:val="left"/>
        <w:rPr>
          <w:szCs w:val="28"/>
          <w:lang w:eastAsia="ar-SA"/>
        </w:rPr>
      </w:pPr>
      <w:r w:rsidRPr="00E95CBA">
        <w:rPr>
          <w:szCs w:val="28"/>
          <w:lang w:eastAsia="ar-SA"/>
        </w:rPr>
        <w:t xml:space="preserve">художественной, </w:t>
      </w:r>
    </w:p>
    <w:p w:rsidR="00C81B4C" w:rsidRPr="00E95CBA" w:rsidRDefault="00C81B4C" w:rsidP="00C81B4C">
      <w:pPr>
        <w:numPr>
          <w:ilvl w:val="0"/>
          <w:numId w:val="3"/>
        </w:numPr>
        <w:spacing w:before="30" w:after="30" w:line="240" w:lineRule="auto"/>
        <w:jc w:val="left"/>
        <w:rPr>
          <w:szCs w:val="28"/>
          <w:lang w:eastAsia="ar-SA"/>
        </w:rPr>
      </w:pPr>
      <w:r w:rsidRPr="00E95CBA">
        <w:rPr>
          <w:szCs w:val="28"/>
          <w:lang w:eastAsia="ar-SA"/>
        </w:rPr>
        <w:t xml:space="preserve">двигательной, </w:t>
      </w:r>
    </w:p>
    <w:p w:rsidR="00C81B4C" w:rsidRPr="00E95CBA" w:rsidRDefault="00C81B4C" w:rsidP="00C81B4C">
      <w:pPr>
        <w:numPr>
          <w:ilvl w:val="0"/>
          <w:numId w:val="3"/>
        </w:numPr>
        <w:spacing w:before="30" w:after="30" w:line="240" w:lineRule="auto"/>
        <w:jc w:val="left"/>
        <w:rPr>
          <w:szCs w:val="28"/>
          <w:lang w:eastAsia="ar-SA"/>
        </w:rPr>
      </w:pPr>
      <w:r w:rsidRPr="00E95CBA">
        <w:rPr>
          <w:szCs w:val="28"/>
          <w:lang w:eastAsia="ar-SA"/>
        </w:rPr>
        <w:t>элементарно-трудовой.</w:t>
      </w:r>
    </w:p>
    <w:p w:rsidR="00C81B4C" w:rsidRPr="00E95CBA" w:rsidRDefault="00C81B4C" w:rsidP="00C81B4C">
      <w:pPr>
        <w:spacing w:before="30" w:after="30" w:line="240" w:lineRule="auto"/>
        <w:ind w:left="1287" w:firstLine="0"/>
        <w:rPr>
          <w:szCs w:val="28"/>
          <w:lang w:eastAsia="ar-SA"/>
        </w:rPr>
      </w:pPr>
    </w:p>
    <w:p w:rsidR="00C81B4C" w:rsidRPr="00E95CBA" w:rsidRDefault="00C81B4C" w:rsidP="00C81B4C">
      <w:pPr>
        <w:spacing w:before="30" w:after="30" w:line="240" w:lineRule="auto"/>
        <w:ind w:left="0" w:firstLine="567"/>
        <w:rPr>
          <w:szCs w:val="28"/>
          <w:lang w:eastAsia="ar-SA"/>
        </w:rPr>
      </w:pPr>
      <w:r w:rsidRPr="00E95CBA">
        <w:rPr>
          <w:szCs w:val="28"/>
          <w:lang w:eastAsia="ar-SA"/>
        </w:rPr>
        <w:t>План обеспечивает рациональную организацию учебного процесса, необходимую для предотвращения перегрузки и перенапряжения детей и обеспечивает условия успешного обучения воспитанников, сохраняя их здоровья.</w:t>
      </w:r>
    </w:p>
    <w:p w:rsidR="00C81B4C" w:rsidRPr="00E95CBA" w:rsidRDefault="00C81B4C" w:rsidP="00C81B4C">
      <w:pPr>
        <w:spacing w:before="30" w:after="0" w:line="240" w:lineRule="auto"/>
        <w:ind w:left="0" w:firstLine="567"/>
        <w:rPr>
          <w:szCs w:val="28"/>
          <w:lang w:eastAsia="ar-SA"/>
        </w:rPr>
      </w:pPr>
      <w:r w:rsidRPr="00E95CBA">
        <w:rPr>
          <w:szCs w:val="28"/>
          <w:lang w:eastAsia="ar-SA"/>
        </w:rPr>
        <w:t>Реализуется баланс между игрой и другими видами деятельности в педагогическом процессе: оберегается время, предназначенное для игры, обеспечивается плавный переход от игры к образовательной деятельности, режимным моментам. Варьируется нагрузка и содержание образовательной деятельности в соответствии с индивидуальными особенностями ребенка.</w:t>
      </w:r>
    </w:p>
    <w:p w:rsidR="00C81B4C" w:rsidRPr="00E95CBA" w:rsidRDefault="00C81B4C" w:rsidP="00C81B4C">
      <w:pPr>
        <w:spacing w:before="30" w:after="0" w:line="240" w:lineRule="auto"/>
        <w:ind w:left="0" w:firstLine="567"/>
        <w:rPr>
          <w:szCs w:val="28"/>
          <w:lang w:eastAsia="ar-SA"/>
        </w:rPr>
      </w:pPr>
      <w:r w:rsidRPr="00E95CBA">
        <w:rPr>
          <w:szCs w:val="28"/>
          <w:lang w:eastAsia="ar-SA"/>
        </w:rPr>
        <w:t>Продолжительность образовательной деятельности в различных возрастных группах:</w:t>
      </w:r>
    </w:p>
    <w:p w:rsidR="00C81B4C" w:rsidRPr="00E95CBA" w:rsidRDefault="00C81B4C" w:rsidP="00C81B4C">
      <w:pPr>
        <w:spacing w:before="30" w:after="0" w:line="240" w:lineRule="auto"/>
        <w:ind w:left="0" w:firstLine="567"/>
        <w:rPr>
          <w:szCs w:val="28"/>
          <w:lang w:eastAsia="ar-S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65"/>
        <w:gridCol w:w="3950"/>
      </w:tblGrid>
      <w:tr w:rsidR="00C81B4C" w:rsidRPr="00E95CBA" w:rsidTr="003E75D9">
        <w:trPr>
          <w:trHeight w:val="94"/>
          <w:jc w:val="center"/>
        </w:trPr>
        <w:tc>
          <w:tcPr>
            <w:tcW w:w="3865" w:type="dxa"/>
          </w:tcPr>
          <w:p w:rsidR="00C81B4C" w:rsidRPr="00E95CBA" w:rsidRDefault="00C81B4C" w:rsidP="003E75D9">
            <w:pPr>
              <w:spacing w:before="30" w:after="0" w:line="240" w:lineRule="auto"/>
              <w:ind w:left="0" w:firstLine="567"/>
              <w:rPr>
                <w:szCs w:val="28"/>
                <w:lang w:eastAsia="ar-SA"/>
              </w:rPr>
            </w:pPr>
            <w:r w:rsidRPr="00E95CBA">
              <w:rPr>
                <w:szCs w:val="28"/>
                <w:lang w:eastAsia="ar-SA"/>
              </w:rPr>
              <w:lastRenderedPageBreak/>
              <w:t>2 – 3 года</w:t>
            </w:r>
          </w:p>
        </w:tc>
        <w:tc>
          <w:tcPr>
            <w:tcW w:w="3950" w:type="dxa"/>
          </w:tcPr>
          <w:p w:rsidR="00C81B4C" w:rsidRPr="00E95CBA" w:rsidRDefault="00C81B4C" w:rsidP="003E75D9">
            <w:pPr>
              <w:spacing w:before="30" w:after="0" w:line="240" w:lineRule="auto"/>
              <w:ind w:left="0" w:firstLine="567"/>
              <w:rPr>
                <w:szCs w:val="28"/>
                <w:lang w:eastAsia="ar-SA"/>
              </w:rPr>
            </w:pPr>
            <w:r w:rsidRPr="00E95CBA">
              <w:rPr>
                <w:szCs w:val="28"/>
                <w:lang w:eastAsia="ar-SA"/>
              </w:rPr>
              <w:t>10 – 15 минут</w:t>
            </w:r>
          </w:p>
        </w:tc>
      </w:tr>
      <w:tr w:rsidR="00C81B4C" w:rsidRPr="00E95CBA" w:rsidTr="003E75D9">
        <w:trPr>
          <w:trHeight w:val="98"/>
          <w:jc w:val="center"/>
        </w:trPr>
        <w:tc>
          <w:tcPr>
            <w:tcW w:w="3865" w:type="dxa"/>
          </w:tcPr>
          <w:p w:rsidR="00C81B4C" w:rsidRPr="00E95CBA" w:rsidRDefault="00C81B4C" w:rsidP="003E75D9">
            <w:pPr>
              <w:spacing w:before="30" w:after="0" w:line="240" w:lineRule="auto"/>
              <w:ind w:left="0" w:firstLine="567"/>
              <w:rPr>
                <w:szCs w:val="28"/>
                <w:lang w:eastAsia="ar-SA"/>
              </w:rPr>
            </w:pPr>
            <w:r w:rsidRPr="00E95CBA">
              <w:rPr>
                <w:szCs w:val="28"/>
                <w:lang w:eastAsia="ar-SA"/>
              </w:rPr>
              <w:t>3 – 4 года</w:t>
            </w:r>
          </w:p>
        </w:tc>
        <w:tc>
          <w:tcPr>
            <w:tcW w:w="3950" w:type="dxa"/>
          </w:tcPr>
          <w:p w:rsidR="00C81B4C" w:rsidRPr="00E95CBA" w:rsidRDefault="00C81B4C" w:rsidP="003E75D9">
            <w:pPr>
              <w:spacing w:before="30" w:after="0" w:line="240" w:lineRule="auto"/>
              <w:ind w:left="0" w:firstLine="567"/>
              <w:rPr>
                <w:szCs w:val="28"/>
                <w:lang w:eastAsia="ar-SA"/>
              </w:rPr>
            </w:pPr>
            <w:r w:rsidRPr="00E95CBA">
              <w:rPr>
                <w:szCs w:val="28"/>
                <w:lang w:eastAsia="ar-SA"/>
              </w:rPr>
              <w:t>15 – 20 минут</w:t>
            </w:r>
          </w:p>
        </w:tc>
      </w:tr>
      <w:tr w:rsidR="00C81B4C" w:rsidRPr="00E95CBA" w:rsidTr="003E75D9">
        <w:trPr>
          <w:trHeight w:val="94"/>
          <w:jc w:val="center"/>
        </w:trPr>
        <w:tc>
          <w:tcPr>
            <w:tcW w:w="3865" w:type="dxa"/>
          </w:tcPr>
          <w:p w:rsidR="00C81B4C" w:rsidRPr="00E95CBA" w:rsidRDefault="00C81B4C" w:rsidP="003E75D9">
            <w:pPr>
              <w:spacing w:before="30" w:after="0" w:line="240" w:lineRule="auto"/>
              <w:ind w:left="0" w:firstLine="567"/>
              <w:rPr>
                <w:szCs w:val="28"/>
                <w:lang w:eastAsia="ar-SA"/>
              </w:rPr>
            </w:pPr>
            <w:r w:rsidRPr="00E95CBA">
              <w:rPr>
                <w:szCs w:val="28"/>
                <w:lang w:eastAsia="ar-SA"/>
              </w:rPr>
              <w:t>5 – 6 лет</w:t>
            </w:r>
          </w:p>
        </w:tc>
        <w:tc>
          <w:tcPr>
            <w:tcW w:w="3950" w:type="dxa"/>
          </w:tcPr>
          <w:p w:rsidR="00C81B4C" w:rsidRPr="00E95CBA" w:rsidRDefault="00C81B4C" w:rsidP="003E75D9">
            <w:pPr>
              <w:spacing w:before="30" w:after="0" w:line="240" w:lineRule="auto"/>
              <w:ind w:left="0" w:firstLine="567"/>
              <w:rPr>
                <w:szCs w:val="28"/>
                <w:lang w:eastAsia="ar-SA"/>
              </w:rPr>
            </w:pPr>
            <w:r w:rsidRPr="00E95CBA">
              <w:rPr>
                <w:szCs w:val="28"/>
                <w:lang w:eastAsia="ar-SA"/>
              </w:rPr>
              <w:t>20 – 25 минут</w:t>
            </w:r>
          </w:p>
        </w:tc>
      </w:tr>
      <w:tr w:rsidR="00C81B4C" w:rsidRPr="00E95CBA" w:rsidTr="003E75D9">
        <w:trPr>
          <w:trHeight w:val="292"/>
          <w:jc w:val="center"/>
        </w:trPr>
        <w:tc>
          <w:tcPr>
            <w:tcW w:w="3865" w:type="dxa"/>
          </w:tcPr>
          <w:p w:rsidR="00C81B4C" w:rsidRPr="00E95CBA" w:rsidRDefault="00C81B4C" w:rsidP="003E75D9">
            <w:pPr>
              <w:spacing w:before="30" w:after="0" w:line="240" w:lineRule="auto"/>
              <w:ind w:left="0" w:firstLine="567"/>
              <w:rPr>
                <w:szCs w:val="28"/>
                <w:lang w:eastAsia="ar-SA"/>
              </w:rPr>
            </w:pPr>
            <w:r w:rsidRPr="00E95CBA">
              <w:rPr>
                <w:szCs w:val="28"/>
                <w:lang w:eastAsia="ar-SA"/>
              </w:rPr>
              <w:t>6 – 7 лет</w:t>
            </w:r>
          </w:p>
        </w:tc>
        <w:tc>
          <w:tcPr>
            <w:tcW w:w="3950" w:type="dxa"/>
          </w:tcPr>
          <w:p w:rsidR="00C81B4C" w:rsidRPr="00E95CBA" w:rsidRDefault="00C81B4C" w:rsidP="003E75D9">
            <w:pPr>
              <w:spacing w:before="30" w:after="0" w:line="240" w:lineRule="auto"/>
              <w:ind w:left="0" w:firstLine="567"/>
              <w:rPr>
                <w:szCs w:val="28"/>
                <w:lang w:eastAsia="ar-SA"/>
              </w:rPr>
            </w:pPr>
            <w:r w:rsidRPr="00E95CBA">
              <w:rPr>
                <w:szCs w:val="28"/>
                <w:lang w:eastAsia="ar-SA"/>
              </w:rPr>
              <w:t>25 – 30 минут</w:t>
            </w:r>
          </w:p>
        </w:tc>
      </w:tr>
    </w:tbl>
    <w:p w:rsidR="00C81B4C" w:rsidRPr="00E95CBA" w:rsidRDefault="00C81B4C" w:rsidP="00C81B4C">
      <w:pPr>
        <w:spacing w:before="30" w:after="0" w:line="240" w:lineRule="auto"/>
        <w:ind w:left="0" w:firstLine="0"/>
        <w:rPr>
          <w:szCs w:val="28"/>
          <w:lang w:eastAsia="ar-SA"/>
        </w:rPr>
      </w:pPr>
      <w:r w:rsidRPr="00E95CBA">
        <w:rPr>
          <w:szCs w:val="28"/>
          <w:lang w:eastAsia="ar-SA"/>
        </w:rPr>
        <w:t xml:space="preserve">       В середине образовательной деятельности обязательна физкультминутка. Перерывы </w:t>
      </w:r>
      <w:proofErr w:type="gramStart"/>
      <w:r w:rsidRPr="00E95CBA">
        <w:rPr>
          <w:szCs w:val="28"/>
          <w:lang w:eastAsia="ar-SA"/>
        </w:rPr>
        <w:t>между  образовательной</w:t>
      </w:r>
      <w:proofErr w:type="gramEnd"/>
      <w:r w:rsidRPr="00E95CBA">
        <w:rPr>
          <w:szCs w:val="28"/>
          <w:lang w:eastAsia="ar-SA"/>
        </w:rPr>
        <w:t xml:space="preserve"> деятельностью не менее 10 минут.</w:t>
      </w:r>
    </w:p>
    <w:p w:rsidR="00C81B4C" w:rsidRPr="00E95CBA" w:rsidRDefault="00C81B4C" w:rsidP="00C81B4C">
      <w:pPr>
        <w:spacing w:before="30" w:after="0" w:line="240" w:lineRule="auto"/>
        <w:ind w:left="0" w:firstLine="567"/>
        <w:rPr>
          <w:szCs w:val="28"/>
          <w:lang w:eastAsia="ar-SA"/>
        </w:rPr>
      </w:pPr>
      <w:r w:rsidRPr="00E95CBA">
        <w:rPr>
          <w:szCs w:val="28"/>
          <w:lang w:eastAsia="ar-SA"/>
        </w:rPr>
        <w:t>Образовательные деятельности, требующие повышенной активности и умственного напряжения детей, планируются в первой половине дня и в дни наиболее высокой работоспособности детей (вторник, среда, четверг). Для профилактики утомления эти образовательные деятельности сочетается с физкультурными и музыкальными.</w:t>
      </w:r>
    </w:p>
    <w:p w:rsidR="00C81B4C" w:rsidRPr="00E95CBA" w:rsidRDefault="00C81B4C" w:rsidP="00C81B4C">
      <w:pPr>
        <w:spacing w:before="30" w:after="0" w:line="240" w:lineRule="auto"/>
        <w:ind w:left="0" w:firstLine="567"/>
        <w:rPr>
          <w:szCs w:val="28"/>
          <w:lang w:eastAsia="ar-SA"/>
        </w:rPr>
      </w:pPr>
      <w:r w:rsidRPr="00E95CBA">
        <w:rPr>
          <w:szCs w:val="28"/>
          <w:lang w:eastAsia="ar-SA"/>
        </w:rPr>
        <w:t>В середине учебного года (декабрь-январь) недельные каникулы, проводятся занятия только эстетически-оздоровительного цикла (музыкальные, спортивные, изобразительное искусство). В дни каникул и в летний период учебная образовательная деятельность не проводится.</w:t>
      </w:r>
    </w:p>
    <w:p w:rsidR="00C81B4C" w:rsidRPr="00E95CBA" w:rsidRDefault="00C81B4C" w:rsidP="00C81B4C">
      <w:pPr>
        <w:spacing w:before="30" w:after="0" w:line="240" w:lineRule="auto"/>
        <w:ind w:left="0" w:firstLine="567"/>
        <w:rPr>
          <w:b/>
          <w:szCs w:val="28"/>
          <w:lang w:eastAsia="ar-SA"/>
        </w:rPr>
      </w:pPr>
    </w:p>
    <w:p w:rsidR="00C81B4C" w:rsidRPr="00E95CBA" w:rsidRDefault="00C81B4C" w:rsidP="00C81B4C">
      <w:pPr>
        <w:spacing w:before="30" w:after="0" w:line="240" w:lineRule="auto"/>
        <w:ind w:left="0" w:firstLine="567"/>
        <w:rPr>
          <w:b/>
          <w:szCs w:val="28"/>
          <w:lang w:eastAsia="ar-SA"/>
        </w:rPr>
      </w:pPr>
    </w:p>
    <w:p w:rsidR="00C81B4C" w:rsidRPr="00E95CBA" w:rsidRDefault="00C81B4C" w:rsidP="00C81B4C">
      <w:pPr>
        <w:spacing w:before="30" w:after="0" w:line="240" w:lineRule="auto"/>
        <w:ind w:left="0" w:firstLine="567"/>
        <w:jc w:val="center"/>
        <w:rPr>
          <w:b/>
          <w:szCs w:val="28"/>
          <w:lang w:eastAsia="ar-SA"/>
        </w:rPr>
      </w:pPr>
      <w:r w:rsidRPr="00E95CBA">
        <w:rPr>
          <w:b/>
          <w:szCs w:val="28"/>
          <w:lang w:eastAsia="ar-SA"/>
        </w:rPr>
        <w:t>Программное обеспечение учебного плана учреждения с приоритетом интеллектуального (познавательно-речевого) развития детей</w:t>
      </w:r>
    </w:p>
    <w:p w:rsidR="00C81B4C" w:rsidRPr="00E95CBA" w:rsidRDefault="00C81B4C" w:rsidP="00C81B4C">
      <w:pPr>
        <w:spacing w:before="30" w:after="0" w:line="240" w:lineRule="auto"/>
        <w:ind w:left="0" w:firstLine="0"/>
        <w:jc w:val="center"/>
        <w:rPr>
          <w:szCs w:val="28"/>
          <w:lang w:eastAsia="ar-SA"/>
        </w:rPr>
      </w:pPr>
      <w:r w:rsidRPr="00E95CBA">
        <w:rPr>
          <w:szCs w:val="28"/>
          <w:lang w:eastAsia="ar-SA"/>
        </w:rPr>
        <w:t xml:space="preserve">Дошкольное учреждение реализует комплексные программы: </w:t>
      </w:r>
      <w:r w:rsidRPr="00E95CBA">
        <w:rPr>
          <w:color w:val="auto"/>
          <w:szCs w:val="28"/>
          <w:lang w:eastAsia="ar-SA"/>
        </w:rPr>
        <w:t xml:space="preserve">«От рождения до школы» под редакцией </w:t>
      </w:r>
      <w:proofErr w:type="spellStart"/>
      <w:r w:rsidRPr="00E95CBA">
        <w:rPr>
          <w:color w:val="auto"/>
          <w:szCs w:val="28"/>
          <w:lang w:eastAsia="ar-SA"/>
        </w:rPr>
        <w:t>Н.Е.Вераксы</w:t>
      </w:r>
      <w:proofErr w:type="spellEnd"/>
      <w:r w:rsidRPr="00E95CBA">
        <w:rPr>
          <w:color w:val="auto"/>
          <w:szCs w:val="28"/>
          <w:lang w:eastAsia="ar-SA"/>
        </w:rPr>
        <w:t xml:space="preserve">, </w:t>
      </w:r>
      <w:proofErr w:type="spellStart"/>
      <w:r w:rsidRPr="00E95CBA">
        <w:rPr>
          <w:color w:val="auto"/>
          <w:szCs w:val="28"/>
          <w:lang w:eastAsia="ar-SA"/>
        </w:rPr>
        <w:t>Т.С.Комаровой</w:t>
      </w:r>
      <w:proofErr w:type="spellEnd"/>
      <w:r w:rsidRPr="00E95CBA">
        <w:rPr>
          <w:color w:val="auto"/>
          <w:szCs w:val="28"/>
          <w:lang w:eastAsia="ar-SA"/>
        </w:rPr>
        <w:t xml:space="preserve">, </w:t>
      </w:r>
      <w:proofErr w:type="spellStart"/>
      <w:r w:rsidRPr="00E95CBA">
        <w:rPr>
          <w:color w:val="auto"/>
          <w:szCs w:val="28"/>
          <w:lang w:eastAsia="ar-SA"/>
        </w:rPr>
        <w:t>М.А.Васильевой</w:t>
      </w:r>
      <w:proofErr w:type="spellEnd"/>
      <w:r w:rsidRPr="00E95CBA">
        <w:rPr>
          <w:szCs w:val="28"/>
          <w:lang w:eastAsia="ar-SA"/>
        </w:rPr>
        <w:t>;</w:t>
      </w:r>
    </w:p>
    <w:p w:rsidR="00C81B4C" w:rsidRPr="00E95CBA" w:rsidRDefault="00C81B4C" w:rsidP="00C81B4C">
      <w:pPr>
        <w:spacing w:before="30" w:after="0" w:line="240" w:lineRule="auto"/>
        <w:ind w:left="0" w:firstLine="567"/>
        <w:jc w:val="center"/>
        <w:rPr>
          <w:b/>
          <w:szCs w:val="28"/>
          <w:lang w:eastAsia="ar-SA"/>
        </w:rPr>
      </w:pPr>
      <w:proofErr w:type="gramStart"/>
      <w:r w:rsidRPr="00E95CBA">
        <w:rPr>
          <w:b/>
          <w:szCs w:val="28"/>
          <w:lang w:eastAsia="ar-SA"/>
        </w:rPr>
        <w:t>парциальные  программы</w:t>
      </w:r>
      <w:proofErr w:type="gramEnd"/>
      <w:r w:rsidRPr="00E95CBA">
        <w:rPr>
          <w:b/>
          <w:szCs w:val="28"/>
          <w:lang w:eastAsia="ar-SA"/>
        </w:rPr>
        <w:t>:</w:t>
      </w:r>
    </w:p>
    <w:p w:rsidR="00C81B4C" w:rsidRPr="00E95CBA" w:rsidRDefault="00C81B4C" w:rsidP="00C81B4C">
      <w:pPr>
        <w:numPr>
          <w:ilvl w:val="0"/>
          <w:numId w:val="4"/>
        </w:numPr>
        <w:spacing w:before="30" w:after="0" w:line="240" w:lineRule="auto"/>
        <w:jc w:val="center"/>
        <w:rPr>
          <w:color w:val="auto"/>
          <w:szCs w:val="28"/>
          <w:lang w:eastAsia="ar-SA"/>
        </w:rPr>
      </w:pPr>
      <w:r w:rsidRPr="00E95CBA">
        <w:rPr>
          <w:color w:val="auto"/>
          <w:szCs w:val="28"/>
          <w:lang w:eastAsia="ar-SA"/>
        </w:rPr>
        <w:t>«Художественного воспитания, обучения и развития детей 2-7 лет» И.А. Лыковой,</w:t>
      </w:r>
    </w:p>
    <w:p w:rsidR="00C81B4C" w:rsidRPr="00E95CBA" w:rsidRDefault="00C81B4C" w:rsidP="00C81B4C">
      <w:pPr>
        <w:numPr>
          <w:ilvl w:val="0"/>
          <w:numId w:val="4"/>
        </w:numPr>
        <w:spacing w:before="30" w:after="30" w:line="100" w:lineRule="atLeast"/>
        <w:jc w:val="center"/>
        <w:rPr>
          <w:color w:val="auto"/>
          <w:szCs w:val="28"/>
          <w:lang w:eastAsia="ar-SA"/>
        </w:rPr>
      </w:pPr>
      <w:r w:rsidRPr="00E95CBA">
        <w:rPr>
          <w:color w:val="auto"/>
          <w:szCs w:val="28"/>
          <w:lang w:eastAsia="ar-SA"/>
        </w:rPr>
        <w:t>«Воспитание экологической культуры в дошкольном детстве» С.Н. Николаевой; С.А. Веретенникова,</w:t>
      </w:r>
    </w:p>
    <w:p w:rsidR="00C81B4C" w:rsidRPr="00E95CBA" w:rsidRDefault="00C81B4C" w:rsidP="00C81B4C">
      <w:pPr>
        <w:numPr>
          <w:ilvl w:val="0"/>
          <w:numId w:val="4"/>
        </w:numPr>
        <w:spacing w:before="30" w:after="30" w:line="100" w:lineRule="atLeast"/>
        <w:jc w:val="center"/>
        <w:rPr>
          <w:color w:val="auto"/>
          <w:szCs w:val="28"/>
          <w:lang w:eastAsia="ar-SA"/>
        </w:rPr>
      </w:pPr>
      <w:r w:rsidRPr="00E95CBA">
        <w:rPr>
          <w:color w:val="auto"/>
          <w:szCs w:val="28"/>
          <w:lang w:eastAsia="ar-SA"/>
        </w:rPr>
        <w:t xml:space="preserve">«Экология» </w:t>
      </w:r>
      <w:proofErr w:type="spellStart"/>
      <w:r w:rsidRPr="00E95CBA">
        <w:rPr>
          <w:color w:val="auto"/>
          <w:szCs w:val="28"/>
          <w:lang w:eastAsia="ar-SA"/>
        </w:rPr>
        <w:t>Н.А.Рыжова</w:t>
      </w:r>
      <w:proofErr w:type="spellEnd"/>
      <w:r w:rsidRPr="00E95CBA">
        <w:rPr>
          <w:color w:val="auto"/>
          <w:szCs w:val="28"/>
          <w:lang w:eastAsia="ar-SA"/>
        </w:rPr>
        <w:t>,</w:t>
      </w:r>
    </w:p>
    <w:p w:rsidR="00C81B4C" w:rsidRPr="00E95CBA" w:rsidRDefault="00C81B4C" w:rsidP="00C81B4C">
      <w:pPr>
        <w:numPr>
          <w:ilvl w:val="0"/>
          <w:numId w:val="4"/>
        </w:numPr>
        <w:spacing w:before="30" w:after="30" w:line="100" w:lineRule="atLeast"/>
        <w:jc w:val="center"/>
        <w:rPr>
          <w:color w:val="auto"/>
          <w:szCs w:val="28"/>
          <w:lang w:eastAsia="ar-SA"/>
        </w:rPr>
      </w:pPr>
      <w:r w:rsidRPr="00E95CBA">
        <w:rPr>
          <w:color w:val="auto"/>
          <w:szCs w:val="28"/>
          <w:lang w:eastAsia="ar-SA"/>
        </w:rPr>
        <w:t xml:space="preserve">«Математика» </w:t>
      </w:r>
      <w:proofErr w:type="spellStart"/>
      <w:r w:rsidRPr="00E95CBA">
        <w:rPr>
          <w:color w:val="auto"/>
          <w:szCs w:val="28"/>
          <w:lang w:eastAsia="ar-SA"/>
        </w:rPr>
        <w:t>Е.В.Колесникова</w:t>
      </w:r>
      <w:proofErr w:type="spellEnd"/>
    </w:p>
    <w:p w:rsidR="00C81B4C" w:rsidRPr="00E95CBA" w:rsidRDefault="00C81B4C" w:rsidP="00C81B4C">
      <w:pPr>
        <w:numPr>
          <w:ilvl w:val="0"/>
          <w:numId w:val="4"/>
        </w:numPr>
        <w:spacing w:before="30" w:after="30" w:line="100" w:lineRule="atLeast"/>
        <w:jc w:val="center"/>
        <w:rPr>
          <w:color w:val="auto"/>
          <w:szCs w:val="28"/>
          <w:lang w:eastAsia="ar-SA"/>
        </w:rPr>
      </w:pPr>
      <w:r w:rsidRPr="00E95CBA">
        <w:rPr>
          <w:color w:val="auto"/>
          <w:szCs w:val="28"/>
          <w:lang w:eastAsia="ar-SA"/>
        </w:rPr>
        <w:t xml:space="preserve"> «</w:t>
      </w:r>
      <w:proofErr w:type="gramStart"/>
      <w:r w:rsidRPr="00E95CBA">
        <w:rPr>
          <w:color w:val="auto"/>
          <w:szCs w:val="28"/>
          <w:lang w:eastAsia="ar-SA"/>
        </w:rPr>
        <w:t>Познаю  мир</w:t>
      </w:r>
      <w:proofErr w:type="gramEnd"/>
      <w:r w:rsidRPr="00E95CBA">
        <w:rPr>
          <w:color w:val="auto"/>
          <w:szCs w:val="28"/>
          <w:lang w:eastAsia="ar-SA"/>
        </w:rPr>
        <w:t xml:space="preserve">» Т.И. </w:t>
      </w:r>
      <w:proofErr w:type="spellStart"/>
      <w:r w:rsidRPr="00E95CBA">
        <w:rPr>
          <w:color w:val="auto"/>
          <w:szCs w:val="28"/>
          <w:lang w:eastAsia="ar-SA"/>
        </w:rPr>
        <w:t>Грызик</w:t>
      </w:r>
      <w:proofErr w:type="spellEnd"/>
    </w:p>
    <w:p w:rsidR="00C81B4C" w:rsidRPr="00E95CBA" w:rsidRDefault="00C81B4C" w:rsidP="00C81B4C">
      <w:pPr>
        <w:numPr>
          <w:ilvl w:val="0"/>
          <w:numId w:val="4"/>
        </w:numPr>
        <w:spacing w:before="30" w:after="30" w:line="100" w:lineRule="atLeast"/>
        <w:jc w:val="center"/>
        <w:rPr>
          <w:color w:val="auto"/>
          <w:szCs w:val="28"/>
          <w:lang w:eastAsia="ar-SA"/>
        </w:rPr>
      </w:pPr>
      <w:r w:rsidRPr="00E95CBA">
        <w:rPr>
          <w:color w:val="auto"/>
          <w:szCs w:val="28"/>
          <w:lang w:eastAsia="ar-SA"/>
        </w:rPr>
        <w:t xml:space="preserve">«Физическое воспитание» </w:t>
      </w:r>
      <w:proofErr w:type="spellStart"/>
      <w:r w:rsidRPr="00E95CBA">
        <w:rPr>
          <w:color w:val="auto"/>
          <w:szCs w:val="28"/>
          <w:lang w:eastAsia="ar-SA"/>
        </w:rPr>
        <w:t>Пензулаева</w:t>
      </w:r>
      <w:proofErr w:type="spellEnd"/>
      <w:r w:rsidRPr="00E95CBA">
        <w:rPr>
          <w:color w:val="auto"/>
          <w:szCs w:val="28"/>
          <w:lang w:eastAsia="ar-SA"/>
        </w:rPr>
        <w:t xml:space="preserve"> Л.И., Осокина Т.Р.</w:t>
      </w:r>
    </w:p>
    <w:p w:rsidR="00C81B4C" w:rsidRPr="00E95CBA" w:rsidRDefault="00C81B4C" w:rsidP="00C81B4C">
      <w:pPr>
        <w:numPr>
          <w:ilvl w:val="0"/>
          <w:numId w:val="4"/>
        </w:numPr>
        <w:spacing w:before="30" w:after="30" w:line="100" w:lineRule="atLeast"/>
        <w:jc w:val="center"/>
        <w:rPr>
          <w:color w:val="auto"/>
          <w:szCs w:val="28"/>
          <w:lang w:eastAsia="ar-SA"/>
        </w:rPr>
      </w:pPr>
      <w:r w:rsidRPr="00E95CBA">
        <w:rPr>
          <w:color w:val="auto"/>
          <w:szCs w:val="28"/>
          <w:lang w:eastAsia="ar-SA"/>
        </w:rPr>
        <w:t xml:space="preserve">«Развитие речи» Ушакова, </w:t>
      </w:r>
      <w:proofErr w:type="spellStart"/>
      <w:r w:rsidRPr="00E95CBA">
        <w:rPr>
          <w:color w:val="auto"/>
          <w:szCs w:val="28"/>
          <w:lang w:eastAsia="ar-SA"/>
        </w:rPr>
        <w:t>Гербова</w:t>
      </w:r>
      <w:proofErr w:type="spellEnd"/>
      <w:r w:rsidRPr="00E95CBA">
        <w:rPr>
          <w:color w:val="auto"/>
          <w:szCs w:val="28"/>
          <w:lang w:eastAsia="ar-SA"/>
        </w:rPr>
        <w:t xml:space="preserve">, </w:t>
      </w:r>
      <w:proofErr w:type="spellStart"/>
      <w:r w:rsidRPr="00E95CBA">
        <w:rPr>
          <w:color w:val="auto"/>
          <w:szCs w:val="28"/>
          <w:lang w:eastAsia="ar-SA"/>
        </w:rPr>
        <w:t>Доронова</w:t>
      </w:r>
      <w:proofErr w:type="spellEnd"/>
      <w:r w:rsidRPr="00E95CBA">
        <w:rPr>
          <w:color w:val="auto"/>
          <w:szCs w:val="28"/>
          <w:lang w:eastAsia="ar-SA"/>
        </w:rPr>
        <w:t>.</w:t>
      </w:r>
    </w:p>
    <w:p w:rsidR="00C81B4C" w:rsidRPr="00E95CBA" w:rsidRDefault="00C81B4C" w:rsidP="00C81B4C">
      <w:pPr>
        <w:spacing w:before="30" w:after="30" w:line="100" w:lineRule="atLeast"/>
        <w:ind w:left="360" w:firstLine="0"/>
        <w:jc w:val="center"/>
        <w:rPr>
          <w:b/>
          <w:szCs w:val="28"/>
          <w:lang w:eastAsia="ar-SA"/>
        </w:rPr>
      </w:pPr>
      <w:r w:rsidRPr="00E95CBA">
        <w:rPr>
          <w:b/>
          <w:szCs w:val="28"/>
          <w:lang w:eastAsia="ar-SA"/>
        </w:rPr>
        <w:t>региональный компонент:</w:t>
      </w:r>
    </w:p>
    <w:p w:rsidR="00C81B4C" w:rsidRPr="00E95CBA" w:rsidRDefault="00C81B4C" w:rsidP="00C81B4C">
      <w:pPr>
        <w:numPr>
          <w:ilvl w:val="0"/>
          <w:numId w:val="4"/>
        </w:numPr>
        <w:spacing w:before="30" w:after="30" w:line="100" w:lineRule="atLeast"/>
        <w:jc w:val="center"/>
        <w:rPr>
          <w:szCs w:val="28"/>
          <w:lang w:eastAsia="ar-SA"/>
        </w:rPr>
      </w:pPr>
      <w:r w:rsidRPr="00E95CBA">
        <w:rPr>
          <w:szCs w:val="28"/>
          <w:lang w:eastAsia="ar-SA"/>
        </w:rPr>
        <w:t>Дагестанская программа «Родничок», «Дети гор», «Отчий дом»</w:t>
      </w:r>
    </w:p>
    <w:p w:rsidR="00C81B4C" w:rsidRPr="00E95CBA" w:rsidRDefault="00C81B4C" w:rsidP="00C81B4C">
      <w:pPr>
        <w:numPr>
          <w:ilvl w:val="0"/>
          <w:numId w:val="4"/>
        </w:numPr>
        <w:spacing w:before="30" w:after="30" w:line="100" w:lineRule="atLeast"/>
        <w:jc w:val="center"/>
        <w:rPr>
          <w:szCs w:val="28"/>
          <w:lang w:eastAsia="ar-SA"/>
        </w:rPr>
      </w:pPr>
      <w:r w:rsidRPr="00E95CBA">
        <w:rPr>
          <w:szCs w:val="28"/>
          <w:lang w:eastAsia="ar-SA"/>
        </w:rPr>
        <w:t xml:space="preserve">«Система занятий по народно – прикладному искусству Дагестана» М.М. </w:t>
      </w:r>
      <w:proofErr w:type="spellStart"/>
      <w:r w:rsidRPr="00E95CBA">
        <w:rPr>
          <w:szCs w:val="28"/>
          <w:lang w:eastAsia="ar-SA"/>
        </w:rPr>
        <w:t>Байрамбекова</w:t>
      </w:r>
      <w:proofErr w:type="spellEnd"/>
      <w:r w:rsidRPr="00E95CBA">
        <w:rPr>
          <w:szCs w:val="28"/>
          <w:lang w:eastAsia="ar-SA"/>
        </w:rPr>
        <w:t>.</w:t>
      </w:r>
    </w:p>
    <w:p w:rsidR="00C81B4C" w:rsidRDefault="00C81B4C" w:rsidP="00C81B4C">
      <w:pPr>
        <w:numPr>
          <w:ilvl w:val="0"/>
          <w:numId w:val="4"/>
        </w:numPr>
        <w:spacing w:before="30" w:after="30" w:line="100" w:lineRule="atLeast"/>
        <w:jc w:val="center"/>
        <w:rPr>
          <w:szCs w:val="28"/>
          <w:lang w:eastAsia="ar-SA"/>
        </w:rPr>
      </w:pPr>
      <w:r w:rsidRPr="00E95CBA">
        <w:rPr>
          <w:szCs w:val="28"/>
          <w:lang w:eastAsia="ar-SA"/>
        </w:rPr>
        <w:t xml:space="preserve">«Музыкальное воспитание» </w:t>
      </w:r>
      <w:proofErr w:type="spellStart"/>
      <w:r w:rsidRPr="00E95CBA">
        <w:rPr>
          <w:szCs w:val="28"/>
          <w:lang w:eastAsia="ar-SA"/>
        </w:rPr>
        <w:t>Агабекова</w:t>
      </w:r>
      <w:proofErr w:type="spellEnd"/>
      <w:r w:rsidRPr="00E95CBA">
        <w:rPr>
          <w:szCs w:val="28"/>
          <w:lang w:eastAsia="ar-SA"/>
        </w:rPr>
        <w:t xml:space="preserve"> С.С.</w:t>
      </w:r>
    </w:p>
    <w:p w:rsidR="00C81B4C" w:rsidRDefault="00C81B4C" w:rsidP="00C81B4C">
      <w:pPr>
        <w:spacing w:before="30" w:after="30" w:line="100" w:lineRule="atLeast"/>
        <w:jc w:val="center"/>
        <w:rPr>
          <w:szCs w:val="28"/>
          <w:lang w:eastAsia="ar-SA"/>
        </w:rPr>
      </w:pPr>
    </w:p>
    <w:p w:rsidR="00C81B4C" w:rsidRPr="00E95CBA" w:rsidRDefault="00C81B4C" w:rsidP="00C81B4C">
      <w:pPr>
        <w:spacing w:before="30" w:after="30" w:line="100" w:lineRule="atLeast"/>
        <w:jc w:val="center"/>
        <w:rPr>
          <w:szCs w:val="28"/>
          <w:lang w:eastAsia="ar-SA"/>
        </w:rPr>
      </w:pPr>
    </w:p>
    <w:p w:rsidR="00C81B4C" w:rsidRDefault="00C81B4C" w:rsidP="00C81B4C">
      <w:pPr>
        <w:spacing w:after="0" w:line="240" w:lineRule="auto"/>
        <w:ind w:left="0" w:firstLine="567"/>
        <w:jc w:val="center"/>
        <w:rPr>
          <w:b/>
          <w:szCs w:val="28"/>
          <w:lang w:eastAsia="ar-SA"/>
        </w:rPr>
      </w:pPr>
    </w:p>
    <w:p w:rsidR="00C81B4C" w:rsidRPr="00E95CBA" w:rsidRDefault="00C81B4C" w:rsidP="00C81B4C">
      <w:pPr>
        <w:spacing w:after="0" w:line="240" w:lineRule="auto"/>
        <w:ind w:left="0" w:firstLine="567"/>
        <w:jc w:val="center"/>
        <w:rPr>
          <w:b/>
          <w:szCs w:val="28"/>
          <w:lang w:eastAsia="ar-SA"/>
        </w:rPr>
      </w:pPr>
      <w:r w:rsidRPr="00E95CBA">
        <w:rPr>
          <w:b/>
          <w:szCs w:val="28"/>
          <w:lang w:eastAsia="ar-SA"/>
        </w:rPr>
        <w:t xml:space="preserve">Учебный план состоит из инвариантной </w:t>
      </w:r>
      <w:r>
        <w:rPr>
          <w:b/>
          <w:szCs w:val="28"/>
          <w:lang w:eastAsia="ar-SA"/>
        </w:rPr>
        <w:t xml:space="preserve">и </w:t>
      </w:r>
      <w:r w:rsidRPr="00535F8E">
        <w:rPr>
          <w:b/>
          <w:szCs w:val="28"/>
        </w:rPr>
        <w:t>вариативной</w:t>
      </w:r>
      <w:r w:rsidRPr="00E95CBA">
        <w:rPr>
          <w:b/>
          <w:szCs w:val="28"/>
          <w:lang w:eastAsia="ar-SA"/>
        </w:rPr>
        <w:t xml:space="preserve"> части.</w:t>
      </w:r>
    </w:p>
    <w:p w:rsidR="00C81B4C" w:rsidRDefault="00C81B4C" w:rsidP="00C81B4C">
      <w:pPr>
        <w:spacing w:after="0" w:line="240" w:lineRule="auto"/>
        <w:ind w:left="0" w:firstLine="567"/>
        <w:jc w:val="left"/>
        <w:rPr>
          <w:b/>
          <w:color w:val="auto"/>
          <w:szCs w:val="28"/>
          <w:lang w:eastAsia="ar-SA"/>
        </w:rPr>
      </w:pPr>
    </w:p>
    <w:p w:rsidR="00C81B4C" w:rsidRPr="00E95CBA" w:rsidRDefault="00C81B4C" w:rsidP="00C81B4C">
      <w:pPr>
        <w:spacing w:after="0" w:line="240" w:lineRule="auto"/>
        <w:ind w:left="0" w:firstLine="567"/>
        <w:jc w:val="left"/>
        <w:rPr>
          <w:color w:val="auto"/>
          <w:szCs w:val="28"/>
          <w:lang w:eastAsia="ar-SA"/>
        </w:rPr>
      </w:pPr>
      <w:r w:rsidRPr="00E95CBA">
        <w:rPr>
          <w:b/>
          <w:color w:val="auto"/>
          <w:szCs w:val="28"/>
          <w:lang w:eastAsia="ar-SA"/>
        </w:rPr>
        <w:lastRenderedPageBreak/>
        <w:t>Инвариантная часть</w:t>
      </w:r>
      <w:r w:rsidRPr="00E95CBA">
        <w:rPr>
          <w:color w:val="auto"/>
          <w:szCs w:val="28"/>
          <w:lang w:eastAsia="ar-SA"/>
        </w:rPr>
        <w:t xml:space="preserve"> учебного </w:t>
      </w:r>
      <w:proofErr w:type="gramStart"/>
      <w:r w:rsidRPr="00E95CBA">
        <w:rPr>
          <w:color w:val="auto"/>
          <w:szCs w:val="28"/>
          <w:lang w:eastAsia="ar-SA"/>
        </w:rPr>
        <w:t>плана  направлена</w:t>
      </w:r>
      <w:proofErr w:type="gramEnd"/>
      <w:r w:rsidRPr="00E95CBA">
        <w:rPr>
          <w:color w:val="auto"/>
          <w:szCs w:val="28"/>
          <w:lang w:eastAsia="ar-SA"/>
        </w:rPr>
        <w:t xml:space="preserve">  на обеспечение качественного и систематического образования детей, согласно временным образовательным стандартам, реализуемым в дошкольном образовательном учреждении. </w:t>
      </w:r>
    </w:p>
    <w:p w:rsidR="00C81B4C" w:rsidRPr="00E95CBA" w:rsidRDefault="00C81B4C" w:rsidP="00C81B4C">
      <w:pPr>
        <w:spacing w:after="0" w:line="240" w:lineRule="auto"/>
        <w:ind w:left="0" w:firstLine="567"/>
        <w:rPr>
          <w:color w:val="auto"/>
          <w:szCs w:val="28"/>
          <w:lang w:eastAsia="ar-SA"/>
        </w:rPr>
      </w:pPr>
      <w:r w:rsidRPr="00E95CBA">
        <w:rPr>
          <w:color w:val="auto"/>
          <w:szCs w:val="28"/>
          <w:lang w:eastAsia="ar-SA"/>
        </w:rPr>
        <w:t>НОД физкультурно-оздоровительного и художественно-эстетического цикла в каждой возрастной группе занимают не менее 50% общего времени.</w:t>
      </w:r>
    </w:p>
    <w:p w:rsidR="00C81B4C" w:rsidRPr="00E95CBA" w:rsidRDefault="00C81B4C" w:rsidP="00C81B4C">
      <w:pPr>
        <w:spacing w:after="0" w:line="240" w:lineRule="auto"/>
        <w:ind w:left="0" w:firstLine="567"/>
        <w:rPr>
          <w:color w:val="auto"/>
          <w:szCs w:val="28"/>
          <w:lang w:eastAsia="ar-SA"/>
        </w:rPr>
      </w:pPr>
      <w:r w:rsidRPr="00E95CBA">
        <w:rPr>
          <w:color w:val="auto"/>
          <w:szCs w:val="28"/>
          <w:lang w:eastAsia="ar-SA"/>
        </w:rPr>
        <w:t>Обеспечение образовательных стандартов по речевому развитию ребенка реализуется в НОД по развитию речи, расширению ориентировки в окружающем</w:t>
      </w:r>
      <w:r>
        <w:rPr>
          <w:color w:val="auto"/>
          <w:szCs w:val="28"/>
          <w:lang w:eastAsia="ar-SA"/>
        </w:rPr>
        <w:t xml:space="preserve"> </w:t>
      </w:r>
      <w:proofErr w:type="gramStart"/>
      <w:r>
        <w:rPr>
          <w:color w:val="auto"/>
          <w:szCs w:val="28"/>
          <w:lang w:eastAsia="ar-SA"/>
        </w:rPr>
        <w:t xml:space="preserve">мире </w:t>
      </w:r>
      <w:r w:rsidRPr="00E95CBA">
        <w:rPr>
          <w:color w:val="auto"/>
          <w:szCs w:val="28"/>
          <w:lang w:eastAsia="ar-SA"/>
        </w:rPr>
        <w:t xml:space="preserve"> и</w:t>
      </w:r>
      <w:proofErr w:type="gramEnd"/>
      <w:r w:rsidRPr="00E95CBA">
        <w:rPr>
          <w:color w:val="auto"/>
          <w:szCs w:val="28"/>
          <w:lang w:eastAsia="ar-SA"/>
        </w:rPr>
        <w:t xml:space="preserve"> развитие речи, ознакомлению с художественной литер</w:t>
      </w:r>
      <w:r>
        <w:rPr>
          <w:color w:val="auto"/>
          <w:szCs w:val="28"/>
          <w:lang w:eastAsia="ar-SA"/>
        </w:rPr>
        <w:t>атурой, (с первой младшей группой</w:t>
      </w:r>
      <w:r w:rsidRPr="00E95CBA">
        <w:rPr>
          <w:color w:val="auto"/>
          <w:szCs w:val="28"/>
          <w:lang w:eastAsia="ar-SA"/>
        </w:rPr>
        <w:t>), по подготовке к обучению г</w:t>
      </w:r>
      <w:r>
        <w:rPr>
          <w:color w:val="auto"/>
          <w:szCs w:val="28"/>
          <w:lang w:eastAsia="ar-SA"/>
        </w:rPr>
        <w:t>рамоте (со второй младшей группой</w:t>
      </w:r>
      <w:r w:rsidRPr="00E95CBA">
        <w:rPr>
          <w:color w:val="auto"/>
          <w:szCs w:val="28"/>
          <w:lang w:eastAsia="ar-SA"/>
        </w:rPr>
        <w:t>).</w:t>
      </w:r>
    </w:p>
    <w:p w:rsidR="00C81B4C" w:rsidRPr="00E95CBA" w:rsidRDefault="00C81B4C" w:rsidP="00C81B4C">
      <w:pPr>
        <w:spacing w:after="0" w:line="240" w:lineRule="auto"/>
        <w:ind w:left="0" w:firstLine="567"/>
        <w:jc w:val="left"/>
        <w:rPr>
          <w:iCs/>
          <w:color w:val="auto"/>
          <w:szCs w:val="28"/>
          <w:lang w:eastAsia="ar-SA"/>
        </w:rPr>
      </w:pPr>
      <w:r w:rsidRPr="00E95CBA">
        <w:rPr>
          <w:iCs/>
          <w:color w:val="auto"/>
          <w:szCs w:val="28"/>
          <w:lang w:eastAsia="ar-SA"/>
        </w:rPr>
        <w:t xml:space="preserve">Обеспечение образовательного стандарта по развитию элементарных математических представлений реализуется в рамках программы «Формирование элементарных математических представлений» </w:t>
      </w:r>
    </w:p>
    <w:p w:rsidR="00C81B4C" w:rsidRPr="00E95CBA" w:rsidRDefault="00C81B4C" w:rsidP="00C81B4C">
      <w:pPr>
        <w:spacing w:after="0" w:line="240" w:lineRule="auto"/>
        <w:ind w:left="0" w:firstLine="567"/>
        <w:jc w:val="left"/>
        <w:rPr>
          <w:color w:val="auto"/>
          <w:szCs w:val="28"/>
          <w:lang w:eastAsia="ar-SA"/>
        </w:rPr>
      </w:pPr>
      <w:r w:rsidRPr="00E95CBA">
        <w:rPr>
          <w:color w:val="auto"/>
          <w:szCs w:val="28"/>
          <w:lang w:eastAsia="ar-SA"/>
        </w:rPr>
        <w:t xml:space="preserve">Обеспечение образовательного стандарта по развитию ребенка в изобразительной деятельности реализуется через занятия по </w:t>
      </w:r>
      <w:r>
        <w:rPr>
          <w:color w:val="auto"/>
          <w:szCs w:val="28"/>
          <w:lang w:eastAsia="ar-SA"/>
        </w:rPr>
        <w:t>рисованию, лепке и аппликации в</w:t>
      </w:r>
      <w:r w:rsidRPr="00E95CBA">
        <w:rPr>
          <w:color w:val="auto"/>
          <w:szCs w:val="28"/>
          <w:lang w:eastAsia="ar-SA"/>
        </w:rPr>
        <w:t>о всех группах по программам: «Изобразительная деятельность» Т.С. Комаровой, «Художественного воспитания, обучения и разви</w:t>
      </w:r>
      <w:r>
        <w:rPr>
          <w:color w:val="auto"/>
          <w:szCs w:val="28"/>
          <w:lang w:eastAsia="ar-SA"/>
        </w:rPr>
        <w:t>тия детей 2-7 лет» И.А. Лыковой.</w:t>
      </w:r>
    </w:p>
    <w:p w:rsidR="00C81B4C" w:rsidRPr="00E95CBA" w:rsidRDefault="00C81B4C" w:rsidP="00C81B4C">
      <w:pPr>
        <w:spacing w:after="0" w:line="240" w:lineRule="auto"/>
        <w:ind w:left="0" w:firstLine="567"/>
        <w:jc w:val="left"/>
        <w:rPr>
          <w:color w:val="auto"/>
          <w:szCs w:val="28"/>
          <w:lang w:eastAsia="ar-SA"/>
        </w:rPr>
      </w:pPr>
      <w:r w:rsidRPr="00E95CBA">
        <w:rPr>
          <w:color w:val="auto"/>
          <w:szCs w:val="28"/>
          <w:lang w:eastAsia="ar-SA"/>
        </w:rPr>
        <w:t xml:space="preserve">Обеспечение образовательного стандарта по развитию элементарных естественно – научных представлений и экологической культуры реализуется   в НОД по ознакомлению с окружающим миром; в беседах, на прогулках во время наблюдений и экскурсий, экспериментально-опытной деятельности детей вне НОД и на НОД по развитию речи. </w:t>
      </w:r>
    </w:p>
    <w:p w:rsidR="00C81B4C" w:rsidRPr="00E95CBA" w:rsidRDefault="00C81B4C" w:rsidP="00C81B4C">
      <w:pPr>
        <w:spacing w:before="30" w:after="30" w:line="240" w:lineRule="auto"/>
        <w:ind w:left="0" w:firstLine="567"/>
        <w:jc w:val="left"/>
        <w:rPr>
          <w:color w:val="auto"/>
          <w:szCs w:val="28"/>
          <w:lang w:eastAsia="ar-SA"/>
        </w:rPr>
      </w:pPr>
      <w:r w:rsidRPr="00E95CBA">
        <w:rPr>
          <w:color w:val="auto"/>
          <w:szCs w:val="28"/>
          <w:lang w:eastAsia="ar-SA"/>
        </w:rPr>
        <w:t xml:space="preserve">В группах раннего возраста через методическое пособие </w:t>
      </w:r>
      <w:proofErr w:type="spellStart"/>
      <w:r w:rsidRPr="00E95CBA">
        <w:rPr>
          <w:color w:val="auto"/>
          <w:szCs w:val="28"/>
          <w:lang w:eastAsia="ar-SA"/>
        </w:rPr>
        <w:t>В.В.Гербовой</w:t>
      </w:r>
      <w:proofErr w:type="spellEnd"/>
      <w:proofErr w:type="gramStart"/>
      <w:r w:rsidRPr="00E95CBA">
        <w:rPr>
          <w:color w:val="auto"/>
          <w:szCs w:val="28"/>
          <w:lang w:eastAsia="ar-SA"/>
        </w:rPr>
        <w:t>,</w:t>
      </w:r>
      <w:r>
        <w:rPr>
          <w:color w:val="auto"/>
          <w:szCs w:val="28"/>
          <w:lang w:eastAsia="ar-SA"/>
        </w:rPr>
        <w:t xml:space="preserve"> </w:t>
      </w:r>
      <w:r w:rsidRPr="00E95CBA">
        <w:rPr>
          <w:color w:val="auto"/>
          <w:szCs w:val="28"/>
          <w:lang w:eastAsia="ar-SA"/>
        </w:rPr>
        <w:t xml:space="preserve"> </w:t>
      </w:r>
      <w:proofErr w:type="spellStart"/>
      <w:r w:rsidRPr="00E95CBA">
        <w:rPr>
          <w:color w:val="auto"/>
          <w:szCs w:val="28"/>
          <w:lang w:eastAsia="ar-SA"/>
        </w:rPr>
        <w:t>Л.А.Парамоновой</w:t>
      </w:r>
      <w:proofErr w:type="spellEnd"/>
      <w:proofErr w:type="gramEnd"/>
      <w:r w:rsidRPr="00E95CBA">
        <w:rPr>
          <w:color w:val="auto"/>
          <w:szCs w:val="28"/>
          <w:lang w:eastAsia="ar-SA"/>
        </w:rPr>
        <w:t xml:space="preserve">;  старший возраст «Познаю  мир» Т.И. </w:t>
      </w:r>
      <w:proofErr w:type="spellStart"/>
      <w:r w:rsidRPr="00E95CBA">
        <w:rPr>
          <w:color w:val="auto"/>
          <w:szCs w:val="28"/>
          <w:lang w:eastAsia="ar-SA"/>
        </w:rPr>
        <w:t>Грызика</w:t>
      </w:r>
      <w:proofErr w:type="spellEnd"/>
      <w:r w:rsidRPr="00E95CBA">
        <w:rPr>
          <w:color w:val="auto"/>
          <w:szCs w:val="28"/>
          <w:lang w:eastAsia="ar-SA"/>
        </w:rPr>
        <w:t>, Вахрушева Л.Н. воспитание экологической культуры в дошкольном детстве С.Н. Николаевой.</w:t>
      </w:r>
    </w:p>
    <w:p w:rsidR="00C81B4C" w:rsidRPr="00E95CBA" w:rsidRDefault="00C81B4C" w:rsidP="00C81B4C">
      <w:pPr>
        <w:spacing w:before="30" w:after="30" w:line="240" w:lineRule="auto"/>
        <w:ind w:left="0" w:firstLine="567"/>
        <w:jc w:val="left"/>
        <w:rPr>
          <w:color w:val="auto"/>
          <w:szCs w:val="28"/>
          <w:lang w:eastAsia="ar-SA"/>
        </w:rPr>
      </w:pPr>
      <w:r w:rsidRPr="00E95CBA">
        <w:rPr>
          <w:color w:val="auto"/>
          <w:szCs w:val="28"/>
          <w:lang w:eastAsia="ar-SA"/>
        </w:rPr>
        <w:t xml:space="preserve">Обеспечение образовательного стандарта по развитию конструктивной деятельности реализуется через НОД по действиям со строительным материалом (младший возраст) и конструированию и ручному труду (старший дошкольный возраст). Начиная с первой младшей группы, реализуется через технологию Л.В. </w:t>
      </w:r>
      <w:proofErr w:type="spellStart"/>
      <w:r w:rsidRPr="00E95CBA">
        <w:rPr>
          <w:color w:val="auto"/>
          <w:szCs w:val="28"/>
          <w:lang w:eastAsia="ar-SA"/>
        </w:rPr>
        <w:t>Куцаковой</w:t>
      </w:r>
      <w:proofErr w:type="spellEnd"/>
      <w:r w:rsidRPr="00E95CBA">
        <w:rPr>
          <w:color w:val="auto"/>
          <w:szCs w:val="28"/>
          <w:lang w:eastAsia="ar-SA"/>
        </w:rPr>
        <w:t xml:space="preserve">, З.В. </w:t>
      </w:r>
      <w:proofErr w:type="spellStart"/>
      <w:r w:rsidRPr="00E95CBA">
        <w:rPr>
          <w:color w:val="auto"/>
          <w:szCs w:val="28"/>
          <w:lang w:eastAsia="ar-SA"/>
        </w:rPr>
        <w:t>Лиштвана</w:t>
      </w:r>
      <w:proofErr w:type="spellEnd"/>
      <w:r w:rsidRPr="00E95CBA">
        <w:rPr>
          <w:color w:val="auto"/>
          <w:szCs w:val="28"/>
          <w:lang w:eastAsia="ar-SA"/>
        </w:rPr>
        <w:t xml:space="preserve"> «Занятия по конструированию из строительного материала».</w:t>
      </w:r>
    </w:p>
    <w:p w:rsidR="00C81B4C" w:rsidRPr="002E6BA0" w:rsidRDefault="00C81B4C" w:rsidP="00C81B4C">
      <w:pPr>
        <w:spacing w:before="30" w:after="30" w:line="240" w:lineRule="auto"/>
        <w:ind w:left="0" w:firstLine="567"/>
        <w:jc w:val="left"/>
        <w:rPr>
          <w:szCs w:val="28"/>
          <w:lang w:eastAsia="ar-SA"/>
        </w:rPr>
      </w:pPr>
      <w:r w:rsidRPr="00E95CBA">
        <w:rPr>
          <w:szCs w:val="28"/>
          <w:lang w:eastAsia="ar-SA"/>
        </w:rPr>
        <w:t xml:space="preserve">     Задачи по обеспечению стандартов в развитие представлений о человеке в истории и культуре реализуется через интеграцию в </w:t>
      </w:r>
      <w:proofErr w:type="gramStart"/>
      <w:r w:rsidRPr="00E95CBA">
        <w:rPr>
          <w:szCs w:val="28"/>
          <w:lang w:eastAsia="ar-SA"/>
        </w:rPr>
        <w:t>НОД  по</w:t>
      </w:r>
      <w:proofErr w:type="gramEnd"/>
      <w:r w:rsidRPr="00E95CBA">
        <w:rPr>
          <w:szCs w:val="28"/>
          <w:lang w:eastAsia="ar-SA"/>
        </w:rPr>
        <w:t xml:space="preserve"> ознакомлению с окружающим</w:t>
      </w:r>
      <w:r>
        <w:rPr>
          <w:szCs w:val="28"/>
          <w:lang w:eastAsia="ar-SA"/>
        </w:rPr>
        <w:t xml:space="preserve"> миром</w:t>
      </w:r>
      <w:r w:rsidRPr="00E95CBA">
        <w:rPr>
          <w:szCs w:val="28"/>
          <w:lang w:eastAsia="ar-SA"/>
        </w:rPr>
        <w:t>, художеств</w:t>
      </w:r>
      <w:r>
        <w:rPr>
          <w:szCs w:val="28"/>
          <w:lang w:eastAsia="ar-SA"/>
        </w:rPr>
        <w:t xml:space="preserve">енной литературой, развитием </w:t>
      </w:r>
      <w:r w:rsidRPr="00E95CBA">
        <w:rPr>
          <w:szCs w:val="28"/>
          <w:lang w:eastAsia="ar-SA"/>
        </w:rPr>
        <w:t xml:space="preserve"> речи, на музыкальных НОД  при знакомстве с композиторами и т.д.  Кроме того, вне НОД осуществляются беседы, экскурсии и т.д., соответствующие возрасту и индивидуальным особенностям </w:t>
      </w:r>
      <w:r>
        <w:rPr>
          <w:szCs w:val="28"/>
          <w:lang w:eastAsia="ar-SA"/>
        </w:rPr>
        <w:t xml:space="preserve">детей каждой возрастной </w:t>
      </w:r>
      <w:proofErr w:type="gramStart"/>
      <w:r>
        <w:rPr>
          <w:szCs w:val="28"/>
          <w:lang w:eastAsia="ar-SA"/>
        </w:rPr>
        <w:t xml:space="preserve">группы  </w:t>
      </w:r>
      <w:r w:rsidRPr="00E95CBA">
        <w:rPr>
          <w:color w:val="auto"/>
          <w:szCs w:val="28"/>
          <w:lang w:eastAsia="ar-SA"/>
        </w:rPr>
        <w:t>(</w:t>
      </w:r>
      <w:proofErr w:type="gramEnd"/>
      <w:r w:rsidRPr="00E95CBA">
        <w:rPr>
          <w:color w:val="auto"/>
          <w:szCs w:val="28"/>
          <w:lang w:eastAsia="ar-SA"/>
        </w:rPr>
        <w:t>дополнительный блок – кружки в старшей группе - 2 раза в неделю, в подготовительной группе – 3 раза в неделю, во второй половине дня).</w:t>
      </w:r>
    </w:p>
    <w:p w:rsidR="00C81B4C" w:rsidRPr="00E95CBA" w:rsidRDefault="00C81B4C" w:rsidP="00C81B4C">
      <w:pPr>
        <w:spacing w:before="30" w:after="30" w:line="240" w:lineRule="auto"/>
        <w:ind w:left="0" w:firstLine="567"/>
        <w:jc w:val="left"/>
        <w:rPr>
          <w:szCs w:val="28"/>
          <w:lang w:eastAsia="ar-SA"/>
        </w:rPr>
      </w:pPr>
      <w:r w:rsidRPr="00E95CBA">
        <w:rPr>
          <w:szCs w:val="28"/>
          <w:lang w:eastAsia="ar-SA"/>
        </w:rPr>
        <w:lastRenderedPageBreak/>
        <w:t xml:space="preserve">       Обеспечение стандартов по развитию ребенка в музыкальной деятельности с раннего возраста реализуется на музыкальных НОД через программу музыкального воспитания детей. </w:t>
      </w:r>
    </w:p>
    <w:p w:rsidR="00C81B4C" w:rsidRPr="00E95CBA" w:rsidRDefault="00C81B4C" w:rsidP="00C81B4C">
      <w:pPr>
        <w:spacing w:before="30" w:after="30" w:line="240" w:lineRule="auto"/>
        <w:ind w:left="0" w:firstLine="567"/>
        <w:jc w:val="left"/>
        <w:rPr>
          <w:szCs w:val="28"/>
          <w:lang w:eastAsia="ar-SA"/>
        </w:rPr>
      </w:pPr>
      <w:r w:rsidRPr="00E95CBA">
        <w:rPr>
          <w:szCs w:val="28"/>
          <w:lang w:eastAsia="ar-SA"/>
        </w:rPr>
        <w:t xml:space="preserve">       Обеспечение стандартов по развитию детей в театрализованной деятельности реализуется путем интеграции задач в НОД по ознакомлению с художес</w:t>
      </w:r>
      <w:r>
        <w:rPr>
          <w:szCs w:val="28"/>
          <w:lang w:eastAsia="ar-SA"/>
        </w:rPr>
        <w:t xml:space="preserve">твенной литературой, </w:t>
      </w:r>
      <w:r w:rsidRPr="00E95CBA">
        <w:rPr>
          <w:szCs w:val="28"/>
          <w:lang w:eastAsia="ar-SA"/>
        </w:rPr>
        <w:t xml:space="preserve">а </w:t>
      </w:r>
      <w:proofErr w:type="gramStart"/>
      <w:r w:rsidRPr="00E95CBA">
        <w:rPr>
          <w:szCs w:val="28"/>
          <w:lang w:eastAsia="ar-SA"/>
        </w:rPr>
        <w:t>так же</w:t>
      </w:r>
      <w:proofErr w:type="gramEnd"/>
      <w:r w:rsidRPr="00E95CBA">
        <w:rPr>
          <w:szCs w:val="28"/>
          <w:lang w:eastAsia="ar-SA"/>
        </w:rPr>
        <w:t xml:space="preserve"> в совместной деятельности педагогов и детей (беседы, игры-драматизации, инсценировки).</w:t>
      </w:r>
    </w:p>
    <w:p w:rsidR="00C81B4C" w:rsidRPr="00E95CBA" w:rsidRDefault="00C81B4C" w:rsidP="00C81B4C">
      <w:pPr>
        <w:spacing w:before="30" w:after="30" w:line="240" w:lineRule="auto"/>
        <w:ind w:left="0" w:firstLine="567"/>
        <w:jc w:val="left"/>
        <w:rPr>
          <w:szCs w:val="28"/>
          <w:lang w:eastAsia="ar-SA"/>
        </w:rPr>
      </w:pPr>
      <w:r w:rsidRPr="00E95CBA">
        <w:rPr>
          <w:szCs w:val="28"/>
          <w:lang w:eastAsia="ar-SA"/>
        </w:rPr>
        <w:t xml:space="preserve">       Обеспечение стандартов по физическому развитию детей реализуется в группах дошкольного воз</w:t>
      </w:r>
      <w:r>
        <w:rPr>
          <w:szCs w:val="28"/>
          <w:lang w:eastAsia="ar-SA"/>
        </w:rPr>
        <w:t>раста через реализацию программ</w:t>
      </w:r>
      <w:r w:rsidRPr="00E95CBA">
        <w:rPr>
          <w:szCs w:val="28"/>
          <w:lang w:eastAsia="ar-SA"/>
        </w:rPr>
        <w:t xml:space="preserve"> воспитания и </w:t>
      </w:r>
      <w:proofErr w:type="gramStart"/>
      <w:r w:rsidRPr="00E95CBA">
        <w:rPr>
          <w:szCs w:val="28"/>
          <w:lang w:eastAsia="ar-SA"/>
        </w:rPr>
        <w:t>обучения  в</w:t>
      </w:r>
      <w:proofErr w:type="gramEnd"/>
      <w:r w:rsidRPr="00E95CBA">
        <w:rPr>
          <w:szCs w:val="28"/>
          <w:lang w:eastAsia="ar-SA"/>
        </w:rPr>
        <w:t xml:space="preserve"> детском саду под редакцией Н.Е. </w:t>
      </w:r>
      <w:proofErr w:type="spellStart"/>
      <w:r w:rsidRPr="00E95CBA">
        <w:rPr>
          <w:szCs w:val="28"/>
          <w:lang w:eastAsia="ar-SA"/>
        </w:rPr>
        <w:t>Веракса</w:t>
      </w:r>
      <w:proofErr w:type="spellEnd"/>
      <w:r w:rsidRPr="00E95CBA">
        <w:rPr>
          <w:szCs w:val="28"/>
          <w:lang w:eastAsia="ar-SA"/>
        </w:rPr>
        <w:t>, М.А. Васильевой, В.В. Гербовой, Т.С. Комаровой. Все вышеперечисленные программы направлены на обеспечение реализации Закона Российской Федерации «Об образовании»</w:t>
      </w:r>
      <w:r>
        <w:rPr>
          <w:szCs w:val="28"/>
          <w:lang w:eastAsia="ar-SA"/>
        </w:rPr>
        <w:t xml:space="preserve">, </w:t>
      </w:r>
      <w:proofErr w:type="gramStart"/>
      <w:r>
        <w:rPr>
          <w:szCs w:val="28"/>
          <w:lang w:eastAsia="ar-SA"/>
        </w:rPr>
        <w:t xml:space="preserve">который </w:t>
      </w:r>
      <w:r w:rsidRPr="00E95CBA">
        <w:rPr>
          <w:szCs w:val="28"/>
          <w:lang w:eastAsia="ar-SA"/>
        </w:rPr>
        <w:t xml:space="preserve"> предусматривает</w:t>
      </w:r>
      <w:proofErr w:type="gramEnd"/>
      <w:r w:rsidRPr="00E95CBA">
        <w:rPr>
          <w:szCs w:val="28"/>
          <w:lang w:eastAsia="ar-SA"/>
        </w:rPr>
        <w:t xml:space="preserve"> строгое соблюдение базовых основ </w:t>
      </w:r>
      <w:proofErr w:type="spellStart"/>
      <w:r w:rsidRPr="00E95CBA">
        <w:rPr>
          <w:szCs w:val="28"/>
          <w:lang w:eastAsia="ar-SA"/>
        </w:rPr>
        <w:t>воспитательно</w:t>
      </w:r>
      <w:proofErr w:type="spellEnd"/>
      <w:r w:rsidRPr="00E95CBA">
        <w:rPr>
          <w:szCs w:val="28"/>
          <w:lang w:eastAsia="ar-SA"/>
        </w:rPr>
        <w:t xml:space="preserve">-образовательного и </w:t>
      </w:r>
      <w:proofErr w:type="spellStart"/>
      <w:r w:rsidRPr="00E95CBA">
        <w:rPr>
          <w:szCs w:val="28"/>
          <w:lang w:eastAsia="ar-SA"/>
        </w:rPr>
        <w:t>физкультурно</w:t>
      </w:r>
      <w:proofErr w:type="spellEnd"/>
      <w:r w:rsidRPr="00E95CBA">
        <w:rPr>
          <w:szCs w:val="28"/>
          <w:lang w:eastAsia="ar-SA"/>
        </w:rPr>
        <w:t xml:space="preserve">–оздоровительного процессов. Программой предусмотрено три физкультурных НОД в неделю. Третья образовательная деятельность проводится во время прогулки на свежем воздухе в любое время года. </w:t>
      </w:r>
    </w:p>
    <w:p w:rsidR="00C81B4C" w:rsidRPr="0024301C" w:rsidRDefault="00C81B4C" w:rsidP="00C81B4C">
      <w:pPr>
        <w:pStyle w:val="1"/>
        <w:spacing w:before="0" w:line="240" w:lineRule="auto"/>
        <w:rPr>
          <w:color w:val="auto"/>
        </w:rPr>
      </w:pPr>
      <w:r w:rsidRPr="007B6820">
        <w:rPr>
          <w:color w:val="auto"/>
          <w:sz w:val="24"/>
          <w:szCs w:val="24"/>
        </w:rPr>
        <w:t xml:space="preserve">       </w:t>
      </w:r>
      <w:r w:rsidRPr="0024301C">
        <w:rPr>
          <w:color w:val="auto"/>
        </w:rPr>
        <w:t>Вариативная часть – занятия по выбору (индивидуальные и кружковые)</w:t>
      </w:r>
    </w:p>
    <w:p w:rsidR="00C81B4C" w:rsidRPr="0024301C" w:rsidRDefault="00C81B4C" w:rsidP="00C81B4C">
      <w:pPr>
        <w:pStyle w:val="1"/>
        <w:spacing w:before="0" w:line="240" w:lineRule="auto"/>
        <w:rPr>
          <w:b w:val="0"/>
          <w:color w:val="auto"/>
        </w:rPr>
      </w:pPr>
      <w:r w:rsidRPr="0024301C">
        <w:rPr>
          <w:b w:val="0"/>
          <w:color w:val="auto"/>
        </w:rPr>
        <w:t xml:space="preserve">          Физкультурно-оздоровительными и медицинскими услугами охвачены все дети ДОУ.</w:t>
      </w:r>
    </w:p>
    <w:p w:rsidR="00C81B4C" w:rsidRPr="0024301C" w:rsidRDefault="00C81B4C" w:rsidP="00C81B4C">
      <w:pPr>
        <w:pStyle w:val="1"/>
        <w:spacing w:before="0" w:line="240" w:lineRule="auto"/>
        <w:rPr>
          <w:b w:val="0"/>
          <w:color w:val="auto"/>
        </w:rPr>
      </w:pPr>
      <w:r w:rsidRPr="0024301C">
        <w:rPr>
          <w:b w:val="0"/>
          <w:color w:val="auto"/>
        </w:rPr>
        <w:t>В сетке занятий предусмотрено</w:t>
      </w:r>
      <w:r>
        <w:rPr>
          <w:b w:val="0"/>
          <w:color w:val="auto"/>
        </w:rPr>
        <w:t xml:space="preserve"> </w:t>
      </w:r>
      <w:r w:rsidRPr="0024301C">
        <w:rPr>
          <w:b w:val="0"/>
          <w:color w:val="auto"/>
        </w:rPr>
        <w:t>2 занятия в зале, третье проводится на воздухе. В целом на двигательную деятельность детей в режиме дня отводится не менее 4 часов в день.</w:t>
      </w:r>
    </w:p>
    <w:p w:rsidR="00C81B4C" w:rsidRPr="00E95CBA" w:rsidRDefault="00C81B4C" w:rsidP="00C81B4C">
      <w:pPr>
        <w:spacing w:before="30" w:after="30" w:line="240" w:lineRule="auto"/>
        <w:ind w:left="0" w:firstLine="0"/>
        <w:jc w:val="left"/>
        <w:rPr>
          <w:szCs w:val="28"/>
          <w:lang w:eastAsia="ar-SA"/>
        </w:rPr>
      </w:pPr>
    </w:p>
    <w:p w:rsidR="00C81B4C" w:rsidRPr="00E95CBA" w:rsidRDefault="00C81B4C" w:rsidP="00C81B4C">
      <w:pPr>
        <w:spacing w:before="30" w:after="30" w:line="240" w:lineRule="auto"/>
        <w:ind w:left="0" w:firstLine="567"/>
        <w:jc w:val="left"/>
        <w:rPr>
          <w:szCs w:val="28"/>
          <w:lang w:eastAsia="ar-SA"/>
        </w:rPr>
      </w:pPr>
    </w:p>
    <w:p w:rsidR="00C81B4C" w:rsidRDefault="00C81B4C" w:rsidP="00C81B4C">
      <w:pPr>
        <w:spacing w:before="30" w:after="30" w:line="240" w:lineRule="auto"/>
        <w:ind w:left="0" w:firstLine="567"/>
        <w:jc w:val="center"/>
        <w:rPr>
          <w:b/>
          <w:color w:val="auto"/>
          <w:szCs w:val="28"/>
          <w:lang w:eastAsia="ar-SA"/>
        </w:rPr>
      </w:pPr>
    </w:p>
    <w:p w:rsidR="00C81B4C" w:rsidRDefault="00C81B4C" w:rsidP="00C81B4C">
      <w:pPr>
        <w:spacing w:before="30" w:after="30" w:line="240" w:lineRule="auto"/>
        <w:ind w:left="0" w:firstLine="567"/>
        <w:jc w:val="center"/>
        <w:rPr>
          <w:b/>
          <w:color w:val="auto"/>
          <w:szCs w:val="28"/>
          <w:lang w:eastAsia="ar-SA"/>
        </w:rPr>
      </w:pPr>
    </w:p>
    <w:p w:rsidR="00C81B4C" w:rsidRDefault="00C81B4C" w:rsidP="00C81B4C">
      <w:pPr>
        <w:spacing w:before="30" w:after="30" w:line="240" w:lineRule="auto"/>
        <w:ind w:left="0" w:firstLine="567"/>
        <w:jc w:val="center"/>
        <w:rPr>
          <w:b/>
          <w:color w:val="auto"/>
          <w:szCs w:val="28"/>
          <w:lang w:eastAsia="ar-SA"/>
        </w:rPr>
      </w:pPr>
    </w:p>
    <w:p w:rsidR="00C81B4C" w:rsidRDefault="00C81B4C" w:rsidP="00C81B4C">
      <w:pPr>
        <w:spacing w:before="30" w:after="30" w:line="240" w:lineRule="auto"/>
        <w:ind w:left="0" w:firstLine="567"/>
        <w:jc w:val="center"/>
        <w:rPr>
          <w:b/>
          <w:color w:val="auto"/>
          <w:szCs w:val="28"/>
          <w:lang w:eastAsia="ar-SA"/>
        </w:rPr>
      </w:pPr>
    </w:p>
    <w:p w:rsidR="00C81B4C" w:rsidRPr="00E95CBA" w:rsidRDefault="00C81B4C" w:rsidP="00C81B4C">
      <w:pPr>
        <w:spacing w:before="30" w:after="30" w:line="240" w:lineRule="auto"/>
        <w:ind w:left="0" w:firstLine="567"/>
        <w:jc w:val="center"/>
        <w:rPr>
          <w:b/>
          <w:color w:val="auto"/>
          <w:szCs w:val="28"/>
          <w:lang w:eastAsia="ar-SA"/>
        </w:rPr>
      </w:pPr>
      <w:r w:rsidRPr="00E95CBA">
        <w:rPr>
          <w:b/>
          <w:color w:val="auto"/>
          <w:szCs w:val="28"/>
          <w:lang w:eastAsia="ar-SA"/>
        </w:rPr>
        <w:t>Приоритетные направления в работе учреждения:</w:t>
      </w:r>
    </w:p>
    <w:p w:rsidR="00C81B4C" w:rsidRPr="00E95CBA" w:rsidRDefault="00C81B4C" w:rsidP="00C81B4C">
      <w:pPr>
        <w:spacing w:before="30" w:after="30" w:line="240" w:lineRule="auto"/>
        <w:ind w:left="0" w:firstLine="567"/>
        <w:jc w:val="center"/>
        <w:rPr>
          <w:color w:val="auto"/>
          <w:szCs w:val="28"/>
          <w:lang w:eastAsia="ar-SA"/>
        </w:rPr>
      </w:pPr>
      <w:r w:rsidRPr="00E95CBA">
        <w:rPr>
          <w:color w:val="auto"/>
          <w:szCs w:val="28"/>
          <w:lang w:eastAsia="ar-SA"/>
        </w:rPr>
        <w:t>Познавательное,</w:t>
      </w:r>
    </w:p>
    <w:p w:rsidR="00C81B4C" w:rsidRPr="00E95CBA" w:rsidRDefault="00C81B4C" w:rsidP="00C81B4C">
      <w:pPr>
        <w:spacing w:before="30" w:after="30" w:line="240" w:lineRule="auto"/>
        <w:ind w:left="0" w:firstLine="0"/>
        <w:jc w:val="center"/>
        <w:rPr>
          <w:color w:val="auto"/>
          <w:szCs w:val="28"/>
          <w:lang w:eastAsia="ar-SA"/>
        </w:rPr>
      </w:pPr>
      <w:r w:rsidRPr="00E95CBA">
        <w:rPr>
          <w:color w:val="auto"/>
          <w:szCs w:val="28"/>
          <w:lang w:eastAsia="ar-SA"/>
        </w:rPr>
        <w:t>Социально-личностное,</w:t>
      </w:r>
    </w:p>
    <w:p w:rsidR="00C81B4C" w:rsidRPr="00E95CBA" w:rsidRDefault="00C81B4C" w:rsidP="00C81B4C">
      <w:pPr>
        <w:spacing w:before="30" w:after="30" w:line="240" w:lineRule="auto"/>
        <w:ind w:left="0" w:firstLine="0"/>
        <w:jc w:val="center"/>
        <w:rPr>
          <w:color w:val="auto"/>
          <w:szCs w:val="28"/>
          <w:lang w:eastAsia="ar-SA"/>
        </w:rPr>
      </w:pPr>
      <w:r w:rsidRPr="00E95CBA">
        <w:rPr>
          <w:color w:val="auto"/>
          <w:szCs w:val="28"/>
          <w:lang w:eastAsia="ar-SA"/>
        </w:rPr>
        <w:t>Художественно-эстетическое,</w:t>
      </w:r>
    </w:p>
    <w:p w:rsidR="00C81B4C" w:rsidRPr="00E95CBA" w:rsidRDefault="00C81B4C" w:rsidP="00C81B4C">
      <w:pPr>
        <w:spacing w:before="30" w:after="30" w:line="240" w:lineRule="auto"/>
        <w:ind w:left="0" w:firstLine="0"/>
        <w:jc w:val="center"/>
        <w:rPr>
          <w:color w:val="auto"/>
          <w:szCs w:val="28"/>
          <w:lang w:eastAsia="ar-SA"/>
        </w:rPr>
      </w:pPr>
      <w:r w:rsidRPr="00E95CBA">
        <w:rPr>
          <w:color w:val="auto"/>
          <w:szCs w:val="28"/>
          <w:lang w:eastAsia="ar-SA"/>
        </w:rPr>
        <w:t>Речевое,</w:t>
      </w:r>
    </w:p>
    <w:p w:rsidR="00C81B4C" w:rsidRPr="00E95CBA" w:rsidRDefault="00C81B4C" w:rsidP="00C81B4C">
      <w:pPr>
        <w:spacing w:before="30" w:after="30" w:line="240" w:lineRule="auto"/>
        <w:ind w:left="0" w:firstLine="0"/>
        <w:jc w:val="center"/>
        <w:rPr>
          <w:color w:val="auto"/>
          <w:szCs w:val="28"/>
          <w:lang w:eastAsia="ar-SA"/>
        </w:rPr>
      </w:pPr>
      <w:r w:rsidRPr="00E95CBA">
        <w:rPr>
          <w:color w:val="auto"/>
          <w:szCs w:val="28"/>
          <w:lang w:eastAsia="ar-SA"/>
        </w:rPr>
        <w:t>Физическое.</w:t>
      </w:r>
    </w:p>
    <w:p w:rsidR="00C81B4C" w:rsidRPr="00E95CBA" w:rsidRDefault="00C81B4C" w:rsidP="00C81B4C">
      <w:pPr>
        <w:spacing w:before="30" w:after="30" w:line="240" w:lineRule="auto"/>
        <w:ind w:left="0" w:firstLine="0"/>
        <w:jc w:val="left"/>
        <w:rPr>
          <w:color w:val="auto"/>
          <w:szCs w:val="28"/>
          <w:lang w:eastAsia="ar-SA"/>
        </w:rPr>
      </w:pPr>
    </w:p>
    <w:p w:rsidR="00C81B4C" w:rsidRPr="00E95CBA" w:rsidRDefault="00C81B4C" w:rsidP="00C81B4C">
      <w:pPr>
        <w:spacing w:before="30" w:after="30" w:line="240" w:lineRule="auto"/>
        <w:ind w:left="0" w:firstLine="567"/>
        <w:jc w:val="left"/>
        <w:rPr>
          <w:szCs w:val="28"/>
          <w:lang w:eastAsia="ar-SA"/>
        </w:rPr>
      </w:pPr>
      <w:r w:rsidRPr="00E95CBA">
        <w:rPr>
          <w:szCs w:val="28"/>
          <w:lang w:eastAsia="ar-SA"/>
        </w:rPr>
        <w:t>Таким образом, учебный план составлен с учетом всех направлений временных образовательных стандартов, объем недельной образовательной нагрузки соответствует СанПиНа 2.4.1. 3049-13 и утвержден на педагогическом совете учреждения</w:t>
      </w:r>
    </w:p>
    <w:p w:rsidR="00C81B4C" w:rsidRDefault="00C81B4C" w:rsidP="00C81B4C">
      <w:pPr>
        <w:spacing w:before="280" w:after="280" w:line="240" w:lineRule="auto"/>
        <w:ind w:left="0" w:firstLine="0"/>
        <w:outlineLvl w:val="1"/>
        <w:rPr>
          <w:b/>
          <w:bCs/>
          <w:color w:val="auto"/>
          <w:szCs w:val="28"/>
          <w:lang w:eastAsia="ar-SA"/>
        </w:rPr>
      </w:pPr>
    </w:p>
    <w:tbl>
      <w:tblPr>
        <w:tblpPr w:leftFromText="180" w:rightFromText="180" w:vertAnchor="text" w:horzAnchor="page" w:tblpX="1" w:tblpY="-796"/>
        <w:tblW w:w="15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1580"/>
        <w:gridCol w:w="263"/>
        <w:gridCol w:w="1985"/>
        <w:gridCol w:w="2687"/>
        <w:gridCol w:w="3711"/>
        <w:gridCol w:w="2835"/>
      </w:tblGrid>
      <w:tr w:rsidR="00C81B4C" w:rsidRPr="00E95CBA" w:rsidTr="00C81B4C">
        <w:trPr>
          <w:trHeight w:val="527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bCs/>
                <w:color w:val="auto"/>
                <w:szCs w:val="28"/>
                <w:lang w:eastAsia="ar-SA"/>
              </w:rPr>
              <w:lastRenderedPageBreak/>
              <w:t>Виды</w:t>
            </w: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bCs/>
                <w:color w:val="auto"/>
                <w:szCs w:val="28"/>
                <w:lang w:eastAsia="ar-SA"/>
              </w:rPr>
              <w:t xml:space="preserve"> </w:t>
            </w:r>
            <w:proofErr w:type="gramStart"/>
            <w:r w:rsidRPr="00E95CBA">
              <w:rPr>
                <w:rFonts w:eastAsia="Calibri"/>
                <w:b/>
                <w:bCs/>
                <w:color w:val="auto"/>
                <w:szCs w:val="28"/>
                <w:lang w:eastAsia="ar-SA"/>
              </w:rPr>
              <w:t>организованной  деятельности</w:t>
            </w:r>
            <w:proofErr w:type="gramEnd"/>
          </w:p>
        </w:tc>
        <w:tc>
          <w:tcPr>
            <w:tcW w:w="13061" w:type="dxa"/>
            <w:gridSpan w:val="6"/>
            <w:shd w:val="clear" w:color="auto" w:fill="auto"/>
            <w:vAlign w:val="center"/>
          </w:tcPr>
          <w:p w:rsidR="00C81B4C" w:rsidRPr="00E95CBA" w:rsidRDefault="00C81B4C" w:rsidP="00C81B4C">
            <w:pPr>
              <w:tabs>
                <w:tab w:val="left" w:pos="1944"/>
              </w:tabs>
              <w:spacing w:before="280" w:after="0" w:line="240" w:lineRule="auto"/>
              <w:ind w:left="0" w:firstLine="567"/>
              <w:jc w:val="center"/>
              <w:outlineLvl w:val="1"/>
              <w:rPr>
                <w:b/>
                <w:bCs/>
                <w:color w:val="auto"/>
                <w:szCs w:val="28"/>
                <w:lang w:eastAsia="ar-SA"/>
              </w:rPr>
            </w:pPr>
            <w:r w:rsidRPr="00E95CBA">
              <w:rPr>
                <w:b/>
                <w:bCs/>
                <w:color w:val="auto"/>
                <w:szCs w:val="28"/>
                <w:lang w:eastAsia="ar-SA"/>
              </w:rPr>
              <w:t>Группы</w:t>
            </w:r>
          </w:p>
        </w:tc>
      </w:tr>
      <w:tr w:rsidR="00C81B4C" w:rsidRPr="00E95CBA" w:rsidTr="00C81B4C">
        <w:trPr>
          <w:trHeight w:val="393"/>
        </w:trPr>
        <w:tc>
          <w:tcPr>
            <w:tcW w:w="2552" w:type="dxa"/>
            <w:vMerge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bCs/>
                <w:color w:val="FF0000"/>
                <w:szCs w:val="2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90" w:firstLine="0"/>
              <w:jc w:val="center"/>
              <w:rPr>
                <w:rFonts w:eastAsia="Calibri"/>
                <w:b/>
                <w:bCs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bCs/>
                <w:color w:val="auto"/>
                <w:szCs w:val="28"/>
                <w:lang w:eastAsia="ar-SA"/>
              </w:rPr>
              <w:t>1-я </w:t>
            </w:r>
            <w:r w:rsidRPr="00E95CBA">
              <w:rPr>
                <w:rFonts w:eastAsia="Calibri"/>
                <w:b/>
                <w:bCs/>
                <w:color w:val="auto"/>
                <w:szCs w:val="28"/>
                <w:lang w:eastAsia="ar-SA"/>
              </w:rPr>
              <w:br/>
              <w:t>младшая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bCs/>
                <w:color w:val="auto"/>
                <w:szCs w:val="28"/>
                <w:lang w:eastAsia="ar-SA"/>
              </w:rPr>
              <w:t>2-</w:t>
            </w:r>
            <w:proofErr w:type="gramStart"/>
            <w:r w:rsidRPr="00E95CBA">
              <w:rPr>
                <w:rFonts w:eastAsia="Calibri"/>
                <w:b/>
                <w:bCs/>
                <w:color w:val="auto"/>
                <w:szCs w:val="28"/>
                <w:lang w:eastAsia="ar-SA"/>
              </w:rPr>
              <w:t>я </w:t>
            </w:r>
            <w:r w:rsidRPr="00E95CBA">
              <w:rPr>
                <w:rFonts w:eastAsia="Calibri"/>
                <w:b/>
                <w:bCs/>
                <w:color w:val="auto"/>
                <w:szCs w:val="28"/>
                <w:lang w:eastAsia="ar-SA"/>
              </w:rPr>
              <w:br/>
              <w:t xml:space="preserve"> младшая</w:t>
            </w:r>
            <w:proofErr w:type="gramEnd"/>
          </w:p>
        </w:tc>
        <w:tc>
          <w:tcPr>
            <w:tcW w:w="2687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bCs/>
                <w:color w:val="auto"/>
                <w:szCs w:val="28"/>
                <w:lang w:eastAsia="ar-SA"/>
              </w:rPr>
              <w:t>средняя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rPr>
                <w:rFonts w:eastAsia="Calibri"/>
                <w:b/>
                <w:bCs/>
                <w:color w:val="auto"/>
                <w:szCs w:val="28"/>
                <w:lang w:eastAsia="ar-SA"/>
              </w:rPr>
            </w:pPr>
            <w:r>
              <w:rPr>
                <w:rFonts w:eastAsia="Calibri"/>
                <w:b/>
                <w:bCs/>
                <w:color w:val="auto"/>
                <w:szCs w:val="28"/>
                <w:lang w:eastAsia="ar-SA"/>
              </w:rPr>
              <w:t xml:space="preserve">        </w:t>
            </w:r>
            <w:r w:rsidRPr="00E95CBA">
              <w:rPr>
                <w:rFonts w:eastAsia="Calibri"/>
                <w:b/>
                <w:bCs/>
                <w:color w:val="auto"/>
                <w:szCs w:val="28"/>
                <w:lang w:eastAsia="ar-SA"/>
              </w:rPr>
              <w:t>старшая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1B4C" w:rsidRPr="00E95CBA" w:rsidRDefault="00C81B4C" w:rsidP="00C81B4C">
            <w:pPr>
              <w:tabs>
                <w:tab w:val="left" w:pos="1944"/>
              </w:tabs>
              <w:spacing w:before="280" w:after="0" w:line="240" w:lineRule="auto"/>
              <w:ind w:left="0" w:firstLine="0"/>
              <w:jc w:val="left"/>
              <w:outlineLvl w:val="1"/>
              <w:rPr>
                <w:b/>
                <w:bCs/>
                <w:color w:val="auto"/>
                <w:szCs w:val="28"/>
                <w:lang w:eastAsia="ar-SA"/>
              </w:rPr>
            </w:pPr>
            <w:r w:rsidRPr="00E95CBA">
              <w:rPr>
                <w:b/>
                <w:bCs/>
                <w:color w:val="auto"/>
                <w:szCs w:val="28"/>
                <w:lang w:eastAsia="ar-SA"/>
              </w:rPr>
              <w:t xml:space="preserve">       подготовительная</w:t>
            </w:r>
          </w:p>
        </w:tc>
      </w:tr>
      <w:tr w:rsidR="00C81B4C" w:rsidRPr="00E95CBA" w:rsidTr="00C81B4C">
        <w:trPr>
          <w:trHeight w:val="1087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>Познавательное развитие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             1</w:t>
            </w: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           2</w:t>
            </w: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    2</w:t>
            </w: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               4</w:t>
            </w:r>
          </w:p>
        </w:tc>
      </w:tr>
      <w:tr w:rsidR="00C81B4C" w:rsidRPr="00E95CBA" w:rsidTr="00C81B4C">
        <w:trPr>
          <w:trHeight w:val="37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>Развитие речи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            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 1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    1</w:t>
            </w:r>
          </w:p>
        </w:tc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              2</w:t>
            </w:r>
          </w:p>
        </w:tc>
      </w:tr>
      <w:tr w:rsidR="00C81B4C" w:rsidRPr="00E95CBA" w:rsidTr="00C81B4C">
        <w:trPr>
          <w:trHeight w:val="292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>Рисование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 1</w:t>
            </w:r>
          </w:p>
        </w:tc>
        <w:tc>
          <w:tcPr>
            <w:tcW w:w="26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    1</w:t>
            </w:r>
          </w:p>
        </w:tc>
        <w:tc>
          <w:tcPr>
            <w:tcW w:w="3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               2</w:t>
            </w:r>
          </w:p>
        </w:tc>
      </w:tr>
      <w:tr w:rsidR="00C81B4C" w:rsidRPr="00E95CBA" w:rsidTr="00C81B4C">
        <w:trPr>
          <w:trHeight w:val="49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>Лепка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0,5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   0,5</w:t>
            </w:r>
          </w:p>
        </w:tc>
        <w:tc>
          <w:tcPr>
            <w:tcW w:w="3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0,5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   0,5</w:t>
            </w:r>
          </w:p>
        </w:tc>
      </w:tr>
      <w:tr w:rsidR="00C81B4C" w:rsidRPr="00E95CBA" w:rsidTr="00C81B4C">
        <w:trPr>
          <w:trHeight w:val="42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>Аппликация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>---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0,5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   0,5</w:t>
            </w:r>
          </w:p>
        </w:tc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0,5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   0,5</w:t>
            </w:r>
          </w:p>
        </w:tc>
      </w:tr>
      <w:tr w:rsidR="00C81B4C" w:rsidRPr="00E95CBA" w:rsidTr="00C81B4C">
        <w:tc>
          <w:tcPr>
            <w:tcW w:w="2552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>Физическая культура на прогулке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           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     1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1B4C" w:rsidRPr="00E95CBA" w:rsidRDefault="00C81B4C" w:rsidP="00C81B4C">
            <w:pPr>
              <w:tabs>
                <w:tab w:val="left" w:pos="1569"/>
              </w:tabs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              1</w:t>
            </w:r>
          </w:p>
        </w:tc>
      </w:tr>
      <w:tr w:rsidR="00C81B4C" w:rsidRPr="00E95CBA" w:rsidTr="00C81B4C">
        <w:tc>
          <w:tcPr>
            <w:tcW w:w="2552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>Физическая культура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 2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     2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color w:val="auto"/>
                <w:szCs w:val="28"/>
                <w:lang w:eastAsia="ar-SA"/>
              </w:rPr>
              <w:t xml:space="preserve">         2</w:t>
            </w:r>
          </w:p>
        </w:tc>
      </w:tr>
      <w:tr w:rsidR="00C81B4C" w:rsidRPr="00E95CBA" w:rsidTr="00C81B4C">
        <w:trPr>
          <w:trHeight w:val="330"/>
        </w:trPr>
        <w:tc>
          <w:tcPr>
            <w:tcW w:w="2552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>Музыка.</w:t>
            </w: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 xml:space="preserve">      2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 xml:space="preserve">          2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 xml:space="preserve">     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 xml:space="preserve">         2</w:t>
            </w:r>
          </w:p>
        </w:tc>
      </w:tr>
      <w:tr w:rsidR="00C81B4C" w:rsidRPr="00E95CBA" w:rsidTr="00C81B4C">
        <w:trPr>
          <w:trHeight w:val="493"/>
        </w:trPr>
        <w:tc>
          <w:tcPr>
            <w:tcW w:w="2552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 xml:space="preserve">Общее </w:t>
            </w:r>
            <w:proofErr w:type="gramStart"/>
            <w:r w:rsidRPr="00E95CBA">
              <w:rPr>
                <w:rFonts w:eastAsia="Calibri"/>
                <w:b/>
                <w:szCs w:val="28"/>
                <w:lang w:eastAsia="ar-SA"/>
              </w:rPr>
              <w:t xml:space="preserve">количество  </w:t>
            </w:r>
            <w:proofErr w:type="spellStart"/>
            <w:r w:rsidRPr="00E95CBA">
              <w:rPr>
                <w:rFonts w:eastAsia="Calibri"/>
                <w:b/>
                <w:szCs w:val="28"/>
                <w:lang w:eastAsia="ar-SA"/>
              </w:rPr>
              <w:t>нод</w:t>
            </w:r>
            <w:proofErr w:type="spellEnd"/>
            <w:proofErr w:type="gramEnd"/>
            <w:r w:rsidRPr="00E95CBA">
              <w:rPr>
                <w:rFonts w:eastAsia="Calibri"/>
                <w:b/>
                <w:szCs w:val="28"/>
                <w:lang w:eastAsia="ar-SA"/>
              </w:rPr>
              <w:t xml:space="preserve"> в неделю: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 xml:space="preserve">               10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 xml:space="preserve">         10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 xml:space="preserve">    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Cs w:val="28"/>
                <w:lang w:eastAsia="ar-SA"/>
              </w:rPr>
            </w:pP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 xml:space="preserve">       14</w:t>
            </w: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Cs w:val="28"/>
                <w:lang w:eastAsia="ar-SA"/>
              </w:rPr>
            </w:pPr>
          </w:p>
        </w:tc>
      </w:tr>
      <w:tr w:rsidR="00C81B4C" w:rsidRPr="00E95CBA" w:rsidTr="00C81B4C">
        <w:tc>
          <w:tcPr>
            <w:tcW w:w="2552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Cs w:val="2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szCs w:val="28"/>
                <w:lang w:eastAsia="ar-SA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Cs w:val="28"/>
                <w:lang w:eastAsia="ar-SA"/>
              </w:rPr>
            </w:pPr>
          </w:p>
        </w:tc>
        <w:tc>
          <w:tcPr>
            <w:tcW w:w="3711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 xml:space="preserve">                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 xml:space="preserve">         3</w:t>
            </w:r>
          </w:p>
        </w:tc>
      </w:tr>
      <w:tr w:rsidR="00C81B4C" w:rsidRPr="00E95CBA" w:rsidTr="00C81B4C">
        <w:tc>
          <w:tcPr>
            <w:tcW w:w="15613" w:type="dxa"/>
            <w:gridSpan w:val="7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Cs w:val="28"/>
                <w:lang w:eastAsia="ar-SA"/>
              </w:rPr>
            </w:pP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Cs w:val="28"/>
                <w:lang w:eastAsia="ar-SA"/>
              </w:rPr>
            </w:pP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Cs w:val="28"/>
                <w:lang w:eastAsia="ar-SA"/>
              </w:rPr>
            </w:pPr>
          </w:p>
          <w:p w:rsidR="00C81B4C" w:rsidRPr="00E95CBA" w:rsidRDefault="00C81B4C" w:rsidP="00C81B4C">
            <w:pPr>
              <w:widowControl w:val="0"/>
              <w:shd w:val="clear" w:color="auto" w:fill="FFFFFF"/>
              <w:spacing w:after="0" w:line="240" w:lineRule="auto"/>
              <w:ind w:left="0" w:firstLine="0"/>
              <w:rPr>
                <w:b/>
                <w:bCs/>
                <w:color w:val="auto"/>
                <w:szCs w:val="28"/>
              </w:rPr>
            </w:pPr>
            <w:r>
              <w:rPr>
                <w:rFonts w:eastAsia="Calibri"/>
                <w:b/>
                <w:szCs w:val="28"/>
                <w:lang w:eastAsia="ar-SA"/>
              </w:rPr>
              <w:t xml:space="preserve">                                             </w:t>
            </w:r>
            <w:r w:rsidRPr="00E95CBA">
              <w:rPr>
                <w:b/>
                <w:bCs/>
                <w:color w:val="auto"/>
                <w:szCs w:val="28"/>
              </w:rPr>
              <w:t>График работы педагога – психолога:</w:t>
            </w: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Cs w:val="28"/>
                <w:lang w:eastAsia="ar-SA"/>
              </w:rPr>
            </w:pPr>
          </w:p>
        </w:tc>
      </w:tr>
      <w:tr w:rsidR="00C81B4C" w:rsidRPr="00E95CBA" w:rsidTr="00C81B4C">
        <w:tc>
          <w:tcPr>
            <w:tcW w:w="4132" w:type="dxa"/>
            <w:gridSpan w:val="2"/>
            <w:vMerge w:val="restart"/>
            <w:shd w:val="clear" w:color="auto" w:fill="auto"/>
            <w:vAlign w:val="center"/>
          </w:tcPr>
          <w:p w:rsidR="00C81B4C" w:rsidRPr="00E95CBA" w:rsidRDefault="00C81B4C" w:rsidP="00C81B4C">
            <w:pPr>
              <w:widowControl w:val="0"/>
              <w:shd w:val="clear" w:color="auto" w:fill="FFFFFF"/>
              <w:tabs>
                <w:tab w:val="left" w:pos="2490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8"/>
              </w:rPr>
            </w:pPr>
            <w:r w:rsidRPr="00E95CBA">
              <w:rPr>
                <w:b/>
                <w:bCs/>
                <w:color w:val="auto"/>
                <w:szCs w:val="28"/>
              </w:rPr>
              <w:t>Подготовительная группа</w:t>
            </w:r>
          </w:p>
          <w:p w:rsidR="00C81B4C" w:rsidRPr="00E95CBA" w:rsidRDefault="00C81B4C" w:rsidP="00C81B4C">
            <w:pPr>
              <w:widowControl w:val="0"/>
              <w:shd w:val="clear" w:color="auto" w:fill="FFFFFF"/>
              <w:tabs>
                <w:tab w:val="left" w:pos="2490"/>
              </w:tabs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8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bCs/>
                <w:color w:val="auto"/>
                <w:szCs w:val="28"/>
              </w:rPr>
            </w:pPr>
            <w:proofErr w:type="spellStart"/>
            <w:r w:rsidRPr="00E95CBA">
              <w:rPr>
                <w:bCs/>
                <w:color w:val="auto"/>
                <w:szCs w:val="28"/>
              </w:rPr>
              <w:t>Под.группа</w:t>
            </w:r>
            <w:proofErr w:type="spellEnd"/>
            <w:r w:rsidRPr="00E95CBA">
              <w:rPr>
                <w:bCs/>
                <w:color w:val="auto"/>
                <w:szCs w:val="28"/>
              </w:rPr>
              <w:t xml:space="preserve"> – </w:t>
            </w:r>
            <w:proofErr w:type="spellStart"/>
            <w:r w:rsidRPr="00E95CBA">
              <w:rPr>
                <w:bCs/>
                <w:color w:val="auto"/>
                <w:szCs w:val="28"/>
              </w:rPr>
              <w:t>психопроф</w:t>
            </w:r>
            <w:proofErr w:type="spellEnd"/>
            <w:r w:rsidRPr="00E95CBA">
              <w:rPr>
                <w:bCs/>
                <w:color w:val="auto"/>
                <w:szCs w:val="28"/>
              </w:rPr>
              <w:t xml:space="preserve"> – е занятие</w:t>
            </w: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8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>30 мин</w:t>
            </w:r>
          </w:p>
        </w:tc>
      </w:tr>
      <w:tr w:rsidR="00C81B4C" w:rsidRPr="00E95CBA" w:rsidTr="00C81B4C">
        <w:trPr>
          <w:trHeight w:val="469"/>
        </w:trPr>
        <w:tc>
          <w:tcPr>
            <w:tcW w:w="4132" w:type="dxa"/>
            <w:gridSpan w:val="2"/>
            <w:vMerge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Cs w:val="28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widowControl w:val="0"/>
              <w:shd w:val="clear" w:color="auto" w:fill="FFFFFF"/>
              <w:tabs>
                <w:tab w:val="left" w:pos="1710"/>
              </w:tabs>
              <w:spacing w:after="0" w:line="240" w:lineRule="auto"/>
              <w:ind w:left="502" w:firstLine="0"/>
              <w:jc w:val="center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 xml:space="preserve">Индивидуальная диагностика, коррекционная работа  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>60 мин</w:t>
            </w:r>
          </w:p>
        </w:tc>
      </w:tr>
      <w:tr w:rsidR="00C81B4C" w:rsidRPr="00E95CBA" w:rsidTr="00C81B4C">
        <w:tc>
          <w:tcPr>
            <w:tcW w:w="4132" w:type="dxa"/>
            <w:gridSpan w:val="2"/>
            <w:vMerge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Cs w:val="28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 xml:space="preserve">Индивидуальная диагностика и </w:t>
            </w:r>
            <w:proofErr w:type="spellStart"/>
            <w:r w:rsidRPr="00E95CBA">
              <w:rPr>
                <w:bCs/>
                <w:color w:val="auto"/>
                <w:szCs w:val="28"/>
              </w:rPr>
              <w:t>эмоц</w:t>
            </w:r>
            <w:proofErr w:type="spellEnd"/>
            <w:proofErr w:type="gramStart"/>
            <w:r w:rsidRPr="00E95CBA">
              <w:rPr>
                <w:bCs/>
                <w:color w:val="auto"/>
                <w:szCs w:val="28"/>
              </w:rPr>
              <w:t>.</w:t>
            </w:r>
            <w:proofErr w:type="gramEnd"/>
            <w:r w:rsidRPr="00E95CBA">
              <w:rPr>
                <w:bCs/>
                <w:color w:val="auto"/>
                <w:szCs w:val="28"/>
              </w:rPr>
              <w:t xml:space="preserve"> и </w:t>
            </w:r>
            <w:proofErr w:type="spellStart"/>
            <w:r w:rsidRPr="00E95CBA">
              <w:rPr>
                <w:bCs/>
                <w:color w:val="auto"/>
                <w:szCs w:val="28"/>
              </w:rPr>
              <w:t>поз.сферы</w:t>
            </w:r>
            <w:proofErr w:type="spellEnd"/>
            <w:r w:rsidRPr="00E95CBA">
              <w:rPr>
                <w:bCs/>
                <w:color w:val="auto"/>
                <w:szCs w:val="28"/>
              </w:rPr>
              <w:t xml:space="preserve">   </w:t>
            </w: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8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>120 мин</w:t>
            </w:r>
          </w:p>
        </w:tc>
      </w:tr>
      <w:tr w:rsidR="00C81B4C" w:rsidRPr="00E95CBA" w:rsidTr="00C81B4C">
        <w:tc>
          <w:tcPr>
            <w:tcW w:w="4132" w:type="dxa"/>
            <w:gridSpan w:val="2"/>
            <w:vMerge w:val="restart"/>
            <w:shd w:val="clear" w:color="auto" w:fill="auto"/>
            <w:vAlign w:val="center"/>
          </w:tcPr>
          <w:p w:rsidR="00C81B4C" w:rsidRPr="00E95CBA" w:rsidRDefault="00C81B4C" w:rsidP="00C81B4C">
            <w:pPr>
              <w:widowControl w:val="0"/>
              <w:shd w:val="clear" w:color="auto" w:fill="FFFFFF"/>
              <w:tabs>
                <w:tab w:val="left" w:pos="2085"/>
              </w:tabs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b/>
                <w:bCs/>
                <w:color w:val="auto"/>
                <w:szCs w:val="28"/>
              </w:rPr>
              <w:t xml:space="preserve">Старшая группа  </w:t>
            </w: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widowControl w:val="0"/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Под группа психопрофилактическое занятие</w:t>
            </w:r>
          </w:p>
          <w:p w:rsidR="00C81B4C" w:rsidRPr="00E95CBA" w:rsidRDefault="00C81B4C" w:rsidP="00C81B4C">
            <w:pPr>
              <w:widowControl w:val="0"/>
              <w:shd w:val="clear" w:color="auto" w:fill="FFFFFF"/>
              <w:tabs>
                <w:tab w:val="left" w:pos="1650"/>
              </w:tabs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8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>30 мин</w:t>
            </w:r>
          </w:p>
        </w:tc>
      </w:tr>
      <w:tr w:rsidR="00C81B4C" w:rsidRPr="00E95CBA" w:rsidTr="00C81B4C">
        <w:tc>
          <w:tcPr>
            <w:tcW w:w="4132" w:type="dxa"/>
            <w:gridSpan w:val="2"/>
            <w:vMerge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Cs w:val="28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bCs/>
                <w:color w:val="auto"/>
                <w:szCs w:val="28"/>
              </w:rPr>
            </w:pPr>
            <w:proofErr w:type="spellStart"/>
            <w:r w:rsidRPr="00E95CBA">
              <w:rPr>
                <w:bCs/>
                <w:color w:val="auto"/>
                <w:szCs w:val="28"/>
              </w:rPr>
              <w:t>Индивидуальн</w:t>
            </w:r>
            <w:proofErr w:type="spellEnd"/>
            <w:r w:rsidRPr="00E95CBA">
              <w:rPr>
                <w:bCs/>
                <w:color w:val="auto"/>
                <w:szCs w:val="28"/>
              </w:rPr>
              <w:t xml:space="preserve">. диагностика, </w:t>
            </w:r>
            <w:proofErr w:type="spellStart"/>
            <w:r w:rsidRPr="00E95CBA">
              <w:rPr>
                <w:bCs/>
                <w:color w:val="auto"/>
                <w:szCs w:val="28"/>
              </w:rPr>
              <w:t>коррекц</w:t>
            </w:r>
            <w:proofErr w:type="spellEnd"/>
            <w:r w:rsidRPr="00E95CBA">
              <w:rPr>
                <w:bCs/>
                <w:color w:val="auto"/>
                <w:szCs w:val="28"/>
              </w:rPr>
              <w:t>. Работа</w:t>
            </w: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8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>60 мин</w:t>
            </w:r>
          </w:p>
        </w:tc>
      </w:tr>
      <w:tr w:rsidR="00C81B4C" w:rsidRPr="00E95CBA" w:rsidTr="00C81B4C">
        <w:tc>
          <w:tcPr>
            <w:tcW w:w="4132" w:type="dxa"/>
            <w:gridSpan w:val="2"/>
            <w:vMerge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Cs w:val="28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widowControl w:val="0"/>
              <w:shd w:val="clear" w:color="auto" w:fill="FFFFFF"/>
              <w:tabs>
                <w:tab w:val="left" w:pos="165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Индивидуальная диагностика</w:t>
            </w:r>
          </w:p>
          <w:p w:rsidR="00C81B4C" w:rsidRPr="00E95CBA" w:rsidRDefault="00C81B4C" w:rsidP="00C81B4C">
            <w:pPr>
              <w:widowControl w:val="0"/>
              <w:shd w:val="clear" w:color="auto" w:fill="FFFFFF"/>
              <w:tabs>
                <w:tab w:val="left" w:pos="1650"/>
                <w:tab w:val="left" w:pos="8775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 xml:space="preserve">                                    эмоциональной и познавательной сферы</w:t>
            </w:r>
            <w:r w:rsidRPr="00E95CBA">
              <w:rPr>
                <w:bCs/>
                <w:color w:val="auto"/>
                <w:szCs w:val="28"/>
              </w:rPr>
              <w:tab/>
              <w:t>-10.30 -12.30</w:t>
            </w: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8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>120 мин</w:t>
            </w:r>
          </w:p>
        </w:tc>
      </w:tr>
      <w:tr w:rsidR="00C81B4C" w:rsidRPr="00E95CBA" w:rsidTr="00C81B4C">
        <w:tc>
          <w:tcPr>
            <w:tcW w:w="4132" w:type="dxa"/>
            <w:gridSpan w:val="2"/>
            <w:vMerge w:val="restart"/>
            <w:shd w:val="clear" w:color="auto" w:fill="auto"/>
            <w:vAlign w:val="center"/>
          </w:tcPr>
          <w:p w:rsidR="00C81B4C" w:rsidRPr="00E95CBA" w:rsidRDefault="00C81B4C" w:rsidP="00C81B4C">
            <w:pPr>
              <w:widowControl w:val="0"/>
              <w:shd w:val="clear" w:color="auto" w:fill="FFFFFF"/>
              <w:tabs>
                <w:tab w:val="left" w:pos="1845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Cs w:val="28"/>
              </w:rPr>
            </w:pPr>
            <w:r w:rsidRPr="00E95CBA">
              <w:rPr>
                <w:b/>
                <w:bCs/>
                <w:color w:val="auto"/>
                <w:szCs w:val="28"/>
              </w:rPr>
              <w:t xml:space="preserve">Средняя группа </w:t>
            </w:r>
          </w:p>
          <w:p w:rsidR="00C81B4C" w:rsidRPr="00E95CBA" w:rsidRDefault="00C81B4C" w:rsidP="00C81B4C">
            <w:pPr>
              <w:widowControl w:val="0"/>
              <w:shd w:val="clear" w:color="auto" w:fill="FFFFFF"/>
              <w:tabs>
                <w:tab w:val="left" w:pos="1695"/>
                <w:tab w:val="left" w:pos="8835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bCs/>
                <w:color w:val="auto"/>
                <w:szCs w:val="28"/>
              </w:rPr>
              <w:lastRenderedPageBreak/>
              <w:tab/>
            </w: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lastRenderedPageBreak/>
              <w:t xml:space="preserve">Индивидуальное </w:t>
            </w:r>
            <w:proofErr w:type="spellStart"/>
            <w:r w:rsidRPr="00E95CBA">
              <w:rPr>
                <w:bCs/>
                <w:color w:val="auto"/>
                <w:szCs w:val="28"/>
              </w:rPr>
              <w:t>диагностич</w:t>
            </w:r>
            <w:proofErr w:type="spellEnd"/>
            <w:r w:rsidRPr="00E95CBA">
              <w:rPr>
                <w:bCs/>
                <w:color w:val="auto"/>
                <w:szCs w:val="28"/>
              </w:rPr>
              <w:t xml:space="preserve">. </w:t>
            </w:r>
            <w:proofErr w:type="spellStart"/>
            <w:r w:rsidRPr="00E95CBA">
              <w:rPr>
                <w:bCs/>
                <w:color w:val="auto"/>
                <w:szCs w:val="28"/>
              </w:rPr>
              <w:t>коррекц</w:t>
            </w:r>
            <w:proofErr w:type="spellEnd"/>
            <w:r w:rsidRPr="00E95CBA">
              <w:rPr>
                <w:bCs/>
                <w:color w:val="auto"/>
                <w:szCs w:val="28"/>
              </w:rPr>
              <w:t xml:space="preserve"> занятие</w:t>
            </w: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8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lastRenderedPageBreak/>
              <w:t>80 мин</w:t>
            </w:r>
          </w:p>
        </w:tc>
      </w:tr>
      <w:tr w:rsidR="00C81B4C" w:rsidRPr="00E95CBA" w:rsidTr="00C81B4C">
        <w:tc>
          <w:tcPr>
            <w:tcW w:w="4132" w:type="dxa"/>
            <w:gridSpan w:val="2"/>
            <w:vMerge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Cs w:val="28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8"/>
                <w:lang w:eastAsia="ar-SA"/>
              </w:rPr>
            </w:pPr>
            <w:proofErr w:type="gramStart"/>
            <w:r w:rsidRPr="00E95CBA">
              <w:rPr>
                <w:bCs/>
                <w:color w:val="auto"/>
                <w:szCs w:val="28"/>
              </w:rPr>
              <w:t>.Подгрупп</w:t>
            </w:r>
            <w:proofErr w:type="gramEnd"/>
            <w:r w:rsidRPr="00E95CBA">
              <w:rPr>
                <w:bCs/>
                <w:color w:val="auto"/>
                <w:szCs w:val="28"/>
              </w:rPr>
              <w:t xml:space="preserve">. </w:t>
            </w:r>
            <w:proofErr w:type="spellStart"/>
            <w:r w:rsidRPr="00E95CBA">
              <w:rPr>
                <w:bCs/>
                <w:color w:val="auto"/>
                <w:szCs w:val="28"/>
              </w:rPr>
              <w:t>психопроф</w:t>
            </w:r>
            <w:proofErr w:type="spellEnd"/>
            <w:r w:rsidRPr="00E95CBA">
              <w:rPr>
                <w:bCs/>
                <w:color w:val="auto"/>
                <w:szCs w:val="28"/>
              </w:rPr>
              <w:t xml:space="preserve"> – е занятие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>40 мин</w:t>
            </w:r>
          </w:p>
        </w:tc>
      </w:tr>
      <w:tr w:rsidR="00C81B4C" w:rsidRPr="00E95CBA" w:rsidTr="00C81B4C">
        <w:tc>
          <w:tcPr>
            <w:tcW w:w="4132" w:type="dxa"/>
            <w:gridSpan w:val="2"/>
            <w:vMerge w:val="restart"/>
            <w:shd w:val="clear" w:color="auto" w:fill="auto"/>
            <w:vAlign w:val="center"/>
          </w:tcPr>
          <w:p w:rsidR="00C81B4C" w:rsidRPr="00E95CBA" w:rsidRDefault="00C81B4C" w:rsidP="00C81B4C">
            <w:pPr>
              <w:widowControl w:val="0"/>
              <w:shd w:val="clear" w:color="auto" w:fill="FFFFFF"/>
              <w:tabs>
                <w:tab w:val="left" w:pos="297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Cs w:val="28"/>
              </w:rPr>
            </w:pPr>
            <w:r w:rsidRPr="00E95CBA">
              <w:rPr>
                <w:b/>
                <w:bCs/>
                <w:color w:val="auto"/>
                <w:szCs w:val="28"/>
              </w:rPr>
              <w:t xml:space="preserve">2 младшая группа </w:t>
            </w:r>
            <w:r w:rsidRPr="00E95CBA">
              <w:rPr>
                <w:bCs/>
                <w:color w:val="auto"/>
                <w:szCs w:val="28"/>
              </w:rPr>
              <w:tab/>
              <w:t>-9.30 – 10.50</w:t>
            </w: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 xml:space="preserve">Индивидуальное </w:t>
            </w:r>
            <w:proofErr w:type="gramStart"/>
            <w:r w:rsidRPr="00E95CBA">
              <w:rPr>
                <w:bCs/>
                <w:color w:val="auto"/>
                <w:szCs w:val="28"/>
              </w:rPr>
              <w:t xml:space="preserve">диагностирование  </w:t>
            </w:r>
            <w:proofErr w:type="spellStart"/>
            <w:r w:rsidRPr="00E95CBA">
              <w:rPr>
                <w:bCs/>
                <w:color w:val="auto"/>
                <w:szCs w:val="28"/>
              </w:rPr>
              <w:t>коррекц</w:t>
            </w:r>
            <w:proofErr w:type="spellEnd"/>
            <w:proofErr w:type="gramEnd"/>
            <w:r w:rsidRPr="00E95CBA">
              <w:rPr>
                <w:bCs/>
                <w:color w:val="auto"/>
                <w:szCs w:val="28"/>
              </w:rPr>
              <w:t xml:space="preserve">. </w:t>
            </w:r>
            <w:proofErr w:type="spellStart"/>
            <w:r w:rsidRPr="00E95CBA">
              <w:rPr>
                <w:bCs/>
                <w:color w:val="auto"/>
                <w:szCs w:val="28"/>
              </w:rPr>
              <w:t>зан</w:t>
            </w:r>
            <w:proofErr w:type="spellEnd"/>
            <w:r w:rsidRPr="00E95CBA">
              <w:rPr>
                <w:bCs/>
                <w:color w:val="auto"/>
                <w:szCs w:val="28"/>
              </w:rPr>
              <w:t>-е</w:t>
            </w:r>
          </w:p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8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>80 мин</w:t>
            </w:r>
          </w:p>
        </w:tc>
      </w:tr>
      <w:tr w:rsidR="00C81B4C" w:rsidRPr="00E95CBA" w:rsidTr="00C81B4C">
        <w:trPr>
          <w:trHeight w:val="671"/>
        </w:trPr>
        <w:tc>
          <w:tcPr>
            <w:tcW w:w="4132" w:type="dxa"/>
            <w:gridSpan w:val="2"/>
            <w:vMerge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Cs w:val="28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bCs/>
                <w:color w:val="auto"/>
                <w:szCs w:val="28"/>
              </w:rPr>
              <w:t xml:space="preserve">Подгрупповое профилактическое </w:t>
            </w:r>
            <w:proofErr w:type="spellStart"/>
            <w:r w:rsidRPr="00E95CBA">
              <w:rPr>
                <w:bCs/>
                <w:color w:val="auto"/>
                <w:szCs w:val="28"/>
              </w:rPr>
              <w:t>зан</w:t>
            </w:r>
            <w:proofErr w:type="spellEnd"/>
            <w:r w:rsidRPr="00E95CBA">
              <w:rPr>
                <w:bCs/>
                <w:color w:val="auto"/>
                <w:szCs w:val="28"/>
              </w:rPr>
              <w:t xml:space="preserve"> – е.</w:t>
            </w:r>
            <w:r w:rsidRPr="00E95CBA">
              <w:rPr>
                <w:bCs/>
                <w:color w:val="auto"/>
                <w:szCs w:val="28"/>
              </w:rPr>
              <w:tab/>
              <w:t>-10.50- 11.30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1B4C" w:rsidRPr="00E95CBA" w:rsidRDefault="00C81B4C" w:rsidP="00C81B4C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Cs w:val="28"/>
                <w:lang w:eastAsia="ar-SA"/>
              </w:rPr>
            </w:pPr>
            <w:r w:rsidRPr="00E95CBA">
              <w:rPr>
                <w:rFonts w:eastAsia="Calibri"/>
                <w:b/>
                <w:szCs w:val="28"/>
                <w:lang w:eastAsia="ar-SA"/>
              </w:rPr>
              <w:t>40 мин</w:t>
            </w:r>
          </w:p>
        </w:tc>
      </w:tr>
    </w:tbl>
    <w:p w:rsidR="00C81B4C" w:rsidRPr="00E95CBA" w:rsidRDefault="00C81B4C" w:rsidP="00C81B4C">
      <w:pPr>
        <w:spacing w:before="280" w:after="280" w:line="240" w:lineRule="auto"/>
        <w:ind w:left="0" w:firstLine="567"/>
        <w:jc w:val="center"/>
        <w:outlineLvl w:val="1"/>
        <w:rPr>
          <w:b/>
          <w:bCs/>
          <w:color w:val="auto"/>
          <w:szCs w:val="28"/>
          <w:lang w:eastAsia="ar-SA"/>
        </w:rPr>
      </w:pPr>
      <w:r w:rsidRPr="00E95CBA">
        <w:rPr>
          <w:b/>
          <w:bCs/>
          <w:color w:val="auto"/>
          <w:szCs w:val="28"/>
          <w:lang w:eastAsia="ar-SA"/>
        </w:rPr>
        <w:t>Непосредственно образовательная деятельность</w:t>
      </w:r>
    </w:p>
    <w:p w:rsidR="00C81B4C" w:rsidRPr="00E95CBA" w:rsidRDefault="00C81B4C" w:rsidP="00C81B4C">
      <w:pPr>
        <w:spacing w:before="280" w:after="280" w:line="240" w:lineRule="auto"/>
        <w:ind w:left="0" w:firstLine="567"/>
        <w:jc w:val="center"/>
        <w:outlineLvl w:val="1"/>
        <w:rPr>
          <w:rFonts w:cs="Calibri"/>
          <w:bCs/>
          <w:color w:val="auto"/>
          <w:szCs w:val="28"/>
          <w:lang w:eastAsia="ar-SA"/>
        </w:rPr>
      </w:pPr>
      <w:r w:rsidRPr="00E95CBA">
        <w:rPr>
          <w:rFonts w:cs="Calibri"/>
          <w:bCs/>
          <w:color w:val="auto"/>
          <w:szCs w:val="28"/>
          <w:lang w:eastAsia="ar-SA"/>
        </w:rPr>
        <w:t xml:space="preserve">План составлен согласно допустимым нормам учебной нагрузки и в соответствии с рекомендациями программы "От рождения до школы" под </w:t>
      </w:r>
      <w:proofErr w:type="gramStart"/>
      <w:r w:rsidRPr="00E95CBA">
        <w:rPr>
          <w:rFonts w:cs="Calibri"/>
          <w:bCs/>
          <w:color w:val="auto"/>
          <w:szCs w:val="28"/>
          <w:lang w:eastAsia="ar-SA"/>
        </w:rPr>
        <w:t>редакцией  Н.Е.</w:t>
      </w:r>
      <w:proofErr w:type="gramEnd"/>
      <w:r w:rsidRPr="00E95CBA">
        <w:rPr>
          <w:rFonts w:cs="Calibri"/>
          <w:bCs/>
          <w:color w:val="auto"/>
          <w:szCs w:val="28"/>
          <w:lang w:eastAsia="ar-SA"/>
        </w:rPr>
        <w:t xml:space="preserve"> </w:t>
      </w:r>
      <w:proofErr w:type="spellStart"/>
      <w:r w:rsidRPr="00E95CBA">
        <w:rPr>
          <w:rFonts w:cs="Calibri"/>
          <w:bCs/>
          <w:color w:val="auto"/>
          <w:szCs w:val="28"/>
          <w:lang w:eastAsia="ar-SA"/>
        </w:rPr>
        <w:t>Веракса</w:t>
      </w:r>
      <w:proofErr w:type="spellEnd"/>
      <w:r w:rsidRPr="00E95CBA">
        <w:rPr>
          <w:rFonts w:cs="Calibri"/>
          <w:bCs/>
          <w:color w:val="auto"/>
          <w:szCs w:val="28"/>
          <w:lang w:eastAsia="ar-SA"/>
        </w:rPr>
        <w:t>, М.А. Васильевой, Т.С. Комаровой.  Соблюдается баланс между игрой и другими видами деятельности в педагогическом процессе. Варьируется нагрузка и содержание непосредственной образовательной деятельности в соответствии с индивидуальными особенностями каждого ребёнка.</w:t>
      </w:r>
    </w:p>
    <w:tbl>
      <w:tblPr>
        <w:tblpPr w:leftFromText="180" w:rightFromText="180" w:vertAnchor="text" w:horzAnchor="page" w:tblpX="1" w:tblpY="124"/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8618"/>
        <w:gridCol w:w="4252"/>
      </w:tblGrid>
      <w:tr w:rsidR="00C81B4C" w:rsidRPr="00E95CBA" w:rsidTr="00C81B4C">
        <w:tc>
          <w:tcPr>
            <w:tcW w:w="2978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jc w:val="center"/>
              <w:rPr>
                <w:b/>
                <w:bCs/>
                <w:color w:val="auto"/>
                <w:szCs w:val="28"/>
              </w:rPr>
            </w:pPr>
            <w:bookmarkStart w:id="0" w:name="_GoBack"/>
            <w:bookmarkEnd w:id="0"/>
            <w:r w:rsidRPr="00E95CBA">
              <w:rPr>
                <w:b/>
                <w:bCs/>
                <w:color w:val="auto"/>
                <w:szCs w:val="28"/>
              </w:rPr>
              <w:t>День недели</w:t>
            </w:r>
          </w:p>
        </w:tc>
        <w:tc>
          <w:tcPr>
            <w:tcW w:w="8618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jc w:val="center"/>
              <w:rPr>
                <w:b/>
                <w:bCs/>
                <w:color w:val="auto"/>
                <w:szCs w:val="28"/>
              </w:rPr>
            </w:pPr>
            <w:r w:rsidRPr="00E95CBA">
              <w:rPr>
                <w:b/>
                <w:bCs/>
                <w:color w:val="auto"/>
                <w:szCs w:val="28"/>
              </w:rPr>
              <w:t>Группа</w:t>
            </w:r>
          </w:p>
        </w:tc>
        <w:tc>
          <w:tcPr>
            <w:tcW w:w="4252" w:type="dxa"/>
            <w:shd w:val="clear" w:color="auto" w:fill="auto"/>
          </w:tcPr>
          <w:p w:rsidR="00C81B4C" w:rsidRPr="00E95CBA" w:rsidRDefault="00C81B4C" w:rsidP="00C81B4C">
            <w:pPr>
              <w:tabs>
                <w:tab w:val="left" w:pos="1710"/>
              </w:tabs>
              <w:spacing w:after="0" w:line="240" w:lineRule="auto"/>
              <w:ind w:left="0" w:firstLine="709"/>
              <w:jc w:val="center"/>
              <w:rPr>
                <w:b/>
                <w:bCs/>
                <w:color w:val="auto"/>
                <w:szCs w:val="28"/>
              </w:rPr>
            </w:pPr>
            <w:r w:rsidRPr="00E95CBA">
              <w:rPr>
                <w:b/>
                <w:bCs/>
                <w:color w:val="auto"/>
                <w:szCs w:val="28"/>
              </w:rPr>
              <w:t>Время</w:t>
            </w:r>
          </w:p>
        </w:tc>
      </w:tr>
      <w:tr w:rsidR="00C81B4C" w:rsidRPr="00E95CBA" w:rsidTr="00C81B4C">
        <w:tc>
          <w:tcPr>
            <w:tcW w:w="2978" w:type="dxa"/>
            <w:vMerge w:val="restart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</w:p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Понедельник</w:t>
            </w:r>
          </w:p>
        </w:tc>
        <w:tc>
          <w:tcPr>
            <w:tcW w:w="8618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Индивид. Занятие</w:t>
            </w:r>
          </w:p>
        </w:tc>
        <w:tc>
          <w:tcPr>
            <w:tcW w:w="4252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9.00 – 9.30</w:t>
            </w:r>
          </w:p>
        </w:tc>
      </w:tr>
      <w:tr w:rsidR="00C81B4C" w:rsidRPr="00E95CBA" w:rsidTr="00C81B4C">
        <w:tc>
          <w:tcPr>
            <w:tcW w:w="2978" w:type="dxa"/>
            <w:vMerge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</w:p>
        </w:tc>
        <w:tc>
          <w:tcPr>
            <w:tcW w:w="8618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 xml:space="preserve">. </w:t>
            </w:r>
            <w:proofErr w:type="spellStart"/>
            <w:r w:rsidRPr="00E95CBA">
              <w:rPr>
                <w:bCs/>
                <w:color w:val="auto"/>
                <w:szCs w:val="28"/>
              </w:rPr>
              <w:t>Старш</w:t>
            </w:r>
            <w:proofErr w:type="spellEnd"/>
            <w:r w:rsidRPr="00E95CBA">
              <w:rPr>
                <w:bCs/>
                <w:color w:val="auto"/>
                <w:szCs w:val="28"/>
              </w:rPr>
              <w:t xml:space="preserve"> 1</w:t>
            </w:r>
          </w:p>
        </w:tc>
        <w:tc>
          <w:tcPr>
            <w:tcW w:w="4252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9.40- 10.10</w:t>
            </w:r>
          </w:p>
        </w:tc>
      </w:tr>
      <w:tr w:rsidR="00C81B4C" w:rsidRPr="00E95CBA" w:rsidTr="00C81B4C">
        <w:tc>
          <w:tcPr>
            <w:tcW w:w="2978" w:type="dxa"/>
            <w:vMerge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</w:p>
        </w:tc>
        <w:tc>
          <w:tcPr>
            <w:tcW w:w="8618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 xml:space="preserve">Подготовит. 1 </w:t>
            </w:r>
          </w:p>
        </w:tc>
        <w:tc>
          <w:tcPr>
            <w:tcW w:w="4252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10.20- 10.50</w:t>
            </w:r>
          </w:p>
        </w:tc>
      </w:tr>
      <w:tr w:rsidR="00C81B4C" w:rsidRPr="00E95CBA" w:rsidTr="00C81B4C">
        <w:tc>
          <w:tcPr>
            <w:tcW w:w="2978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</w:p>
        </w:tc>
        <w:tc>
          <w:tcPr>
            <w:tcW w:w="8618" w:type="dxa"/>
            <w:tcBorders>
              <w:bottom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 xml:space="preserve">      Старш.2</w:t>
            </w:r>
          </w:p>
        </w:tc>
        <w:tc>
          <w:tcPr>
            <w:tcW w:w="4252" w:type="dxa"/>
            <w:tcBorders>
              <w:bottom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11.00- 11.30</w:t>
            </w:r>
          </w:p>
        </w:tc>
      </w:tr>
      <w:tr w:rsidR="00C81B4C" w:rsidRPr="00E95CBA" w:rsidTr="00C81B4C">
        <w:tc>
          <w:tcPr>
            <w:tcW w:w="2978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</w:p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Вторник</w:t>
            </w:r>
          </w:p>
        </w:tc>
        <w:tc>
          <w:tcPr>
            <w:tcW w:w="8618" w:type="dxa"/>
            <w:tcBorders>
              <w:top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Индивид. Занятие</w:t>
            </w: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9.00 – 9.30</w:t>
            </w:r>
          </w:p>
        </w:tc>
      </w:tr>
      <w:tr w:rsidR="00C81B4C" w:rsidRPr="00E95CBA" w:rsidTr="00C81B4C">
        <w:tc>
          <w:tcPr>
            <w:tcW w:w="2978" w:type="dxa"/>
            <w:vMerge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</w:p>
        </w:tc>
        <w:tc>
          <w:tcPr>
            <w:tcW w:w="8618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proofErr w:type="spellStart"/>
            <w:r w:rsidRPr="00E95CBA">
              <w:rPr>
                <w:bCs/>
                <w:color w:val="auto"/>
                <w:szCs w:val="28"/>
              </w:rPr>
              <w:t>Старш</w:t>
            </w:r>
            <w:proofErr w:type="spellEnd"/>
            <w:r w:rsidRPr="00E95CBA">
              <w:rPr>
                <w:bCs/>
                <w:color w:val="auto"/>
                <w:szCs w:val="28"/>
              </w:rPr>
              <w:t>. 1</w:t>
            </w:r>
          </w:p>
        </w:tc>
        <w:tc>
          <w:tcPr>
            <w:tcW w:w="4252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9.40- 10.10</w:t>
            </w:r>
          </w:p>
        </w:tc>
      </w:tr>
      <w:tr w:rsidR="00C81B4C" w:rsidRPr="00E95CBA" w:rsidTr="00C81B4C">
        <w:tc>
          <w:tcPr>
            <w:tcW w:w="2978" w:type="dxa"/>
            <w:vMerge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</w:p>
        </w:tc>
        <w:tc>
          <w:tcPr>
            <w:tcW w:w="8618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 xml:space="preserve">Подготовит. </w:t>
            </w:r>
          </w:p>
        </w:tc>
        <w:tc>
          <w:tcPr>
            <w:tcW w:w="4252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10.20- 10.50</w:t>
            </w:r>
          </w:p>
        </w:tc>
      </w:tr>
      <w:tr w:rsidR="00C81B4C" w:rsidRPr="00E95CBA" w:rsidTr="00C81B4C">
        <w:tc>
          <w:tcPr>
            <w:tcW w:w="2978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</w:p>
        </w:tc>
        <w:tc>
          <w:tcPr>
            <w:tcW w:w="8618" w:type="dxa"/>
            <w:tcBorders>
              <w:bottom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Старш.2</w:t>
            </w:r>
          </w:p>
        </w:tc>
        <w:tc>
          <w:tcPr>
            <w:tcW w:w="4252" w:type="dxa"/>
            <w:tcBorders>
              <w:bottom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11.00- 11.30</w:t>
            </w:r>
          </w:p>
        </w:tc>
      </w:tr>
      <w:tr w:rsidR="00C81B4C" w:rsidRPr="00E95CBA" w:rsidTr="00C81B4C">
        <w:tc>
          <w:tcPr>
            <w:tcW w:w="2978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</w:p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Среда</w:t>
            </w:r>
          </w:p>
        </w:tc>
        <w:tc>
          <w:tcPr>
            <w:tcW w:w="8618" w:type="dxa"/>
            <w:tcBorders>
              <w:top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proofErr w:type="spellStart"/>
            <w:r w:rsidRPr="00E95CBA">
              <w:rPr>
                <w:bCs/>
                <w:color w:val="auto"/>
                <w:szCs w:val="28"/>
              </w:rPr>
              <w:t>Индивид.Занятие</w:t>
            </w:r>
            <w:proofErr w:type="spellEnd"/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9.00-9.30</w:t>
            </w:r>
          </w:p>
        </w:tc>
      </w:tr>
      <w:tr w:rsidR="00C81B4C" w:rsidRPr="00E95CBA" w:rsidTr="00C81B4C">
        <w:tc>
          <w:tcPr>
            <w:tcW w:w="2978" w:type="dxa"/>
            <w:vMerge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</w:p>
        </w:tc>
        <w:tc>
          <w:tcPr>
            <w:tcW w:w="8618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Старшая гр. 1</w:t>
            </w:r>
          </w:p>
        </w:tc>
        <w:tc>
          <w:tcPr>
            <w:tcW w:w="4252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9.40-10.10</w:t>
            </w:r>
          </w:p>
        </w:tc>
      </w:tr>
      <w:tr w:rsidR="00C81B4C" w:rsidRPr="00E95CBA" w:rsidTr="00C81B4C">
        <w:tc>
          <w:tcPr>
            <w:tcW w:w="2978" w:type="dxa"/>
            <w:vMerge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</w:p>
        </w:tc>
        <w:tc>
          <w:tcPr>
            <w:tcW w:w="8618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 xml:space="preserve">Подготовит 1 </w:t>
            </w:r>
          </w:p>
        </w:tc>
        <w:tc>
          <w:tcPr>
            <w:tcW w:w="4252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10.20-10.50</w:t>
            </w:r>
          </w:p>
        </w:tc>
      </w:tr>
      <w:tr w:rsidR="00C81B4C" w:rsidRPr="00E95CBA" w:rsidTr="00C81B4C">
        <w:tc>
          <w:tcPr>
            <w:tcW w:w="2978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</w:p>
        </w:tc>
        <w:tc>
          <w:tcPr>
            <w:tcW w:w="8618" w:type="dxa"/>
            <w:tcBorders>
              <w:bottom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proofErr w:type="spellStart"/>
            <w:proofErr w:type="gramStart"/>
            <w:r w:rsidRPr="00E95CBA">
              <w:rPr>
                <w:bCs/>
                <w:color w:val="auto"/>
                <w:szCs w:val="28"/>
              </w:rPr>
              <w:t>Старш</w:t>
            </w:r>
            <w:proofErr w:type="spellEnd"/>
            <w:r w:rsidRPr="00E95CBA">
              <w:rPr>
                <w:bCs/>
                <w:color w:val="auto"/>
                <w:szCs w:val="28"/>
              </w:rPr>
              <w:t xml:space="preserve"> .</w:t>
            </w:r>
            <w:proofErr w:type="gramEnd"/>
            <w:r w:rsidRPr="00E95CBA">
              <w:rPr>
                <w:bCs/>
                <w:color w:val="auto"/>
                <w:szCs w:val="28"/>
              </w:rPr>
              <w:t xml:space="preserve"> 2</w:t>
            </w:r>
          </w:p>
        </w:tc>
        <w:tc>
          <w:tcPr>
            <w:tcW w:w="4252" w:type="dxa"/>
            <w:tcBorders>
              <w:bottom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11.00-11.30</w:t>
            </w:r>
          </w:p>
        </w:tc>
      </w:tr>
      <w:tr w:rsidR="00C81B4C" w:rsidRPr="00E95CBA" w:rsidTr="00C81B4C">
        <w:tc>
          <w:tcPr>
            <w:tcW w:w="2978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</w:p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Четверг</w:t>
            </w:r>
          </w:p>
        </w:tc>
        <w:tc>
          <w:tcPr>
            <w:tcW w:w="8618" w:type="dxa"/>
            <w:tcBorders>
              <w:top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Индивид. Занятие</w:t>
            </w: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9.00 – 9.30</w:t>
            </w:r>
          </w:p>
        </w:tc>
      </w:tr>
      <w:tr w:rsidR="00C81B4C" w:rsidRPr="00E95CBA" w:rsidTr="00C81B4C">
        <w:tc>
          <w:tcPr>
            <w:tcW w:w="2978" w:type="dxa"/>
            <w:vMerge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</w:p>
        </w:tc>
        <w:tc>
          <w:tcPr>
            <w:tcW w:w="8618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proofErr w:type="spellStart"/>
            <w:r w:rsidRPr="00E95CBA">
              <w:rPr>
                <w:bCs/>
                <w:color w:val="auto"/>
                <w:szCs w:val="28"/>
              </w:rPr>
              <w:t>Старш</w:t>
            </w:r>
            <w:proofErr w:type="spellEnd"/>
            <w:r w:rsidRPr="00E95CBA">
              <w:rPr>
                <w:bCs/>
                <w:color w:val="auto"/>
                <w:szCs w:val="28"/>
              </w:rPr>
              <w:t xml:space="preserve">. 1 </w:t>
            </w:r>
          </w:p>
        </w:tc>
        <w:tc>
          <w:tcPr>
            <w:tcW w:w="4252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9.40- 10.10</w:t>
            </w:r>
          </w:p>
        </w:tc>
      </w:tr>
      <w:tr w:rsidR="00C81B4C" w:rsidRPr="00E95CBA" w:rsidTr="00C81B4C">
        <w:tc>
          <w:tcPr>
            <w:tcW w:w="2978" w:type="dxa"/>
            <w:vMerge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</w:p>
        </w:tc>
        <w:tc>
          <w:tcPr>
            <w:tcW w:w="8618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 xml:space="preserve">Подготовит. </w:t>
            </w:r>
          </w:p>
        </w:tc>
        <w:tc>
          <w:tcPr>
            <w:tcW w:w="4252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10.20- 10.50</w:t>
            </w:r>
          </w:p>
        </w:tc>
      </w:tr>
      <w:tr w:rsidR="00C81B4C" w:rsidRPr="00E95CBA" w:rsidTr="00C81B4C">
        <w:tc>
          <w:tcPr>
            <w:tcW w:w="2978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</w:p>
        </w:tc>
        <w:tc>
          <w:tcPr>
            <w:tcW w:w="8618" w:type="dxa"/>
            <w:tcBorders>
              <w:bottom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Старш.2</w:t>
            </w:r>
          </w:p>
        </w:tc>
        <w:tc>
          <w:tcPr>
            <w:tcW w:w="4252" w:type="dxa"/>
            <w:tcBorders>
              <w:bottom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11.00- 11.30</w:t>
            </w:r>
          </w:p>
        </w:tc>
      </w:tr>
      <w:tr w:rsidR="00C81B4C" w:rsidRPr="00E95CBA" w:rsidTr="00C81B4C">
        <w:tc>
          <w:tcPr>
            <w:tcW w:w="2978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</w:p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Пятница</w:t>
            </w:r>
          </w:p>
        </w:tc>
        <w:tc>
          <w:tcPr>
            <w:tcW w:w="8618" w:type="dxa"/>
            <w:tcBorders>
              <w:top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Индивид. Занятие</w:t>
            </w: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9.00 – 9.30</w:t>
            </w:r>
          </w:p>
        </w:tc>
      </w:tr>
      <w:tr w:rsidR="00C81B4C" w:rsidRPr="00E95CBA" w:rsidTr="00C81B4C">
        <w:tc>
          <w:tcPr>
            <w:tcW w:w="2978" w:type="dxa"/>
            <w:vMerge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</w:p>
        </w:tc>
        <w:tc>
          <w:tcPr>
            <w:tcW w:w="8618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proofErr w:type="spellStart"/>
            <w:r w:rsidRPr="00E95CBA">
              <w:rPr>
                <w:bCs/>
                <w:color w:val="auto"/>
                <w:szCs w:val="28"/>
              </w:rPr>
              <w:t>Старш</w:t>
            </w:r>
            <w:proofErr w:type="spellEnd"/>
            <w:r w:rsidRPr="00E95CBA">
              <w:rPr>
                <w:bCs/>
                <w:color w:val="auto"/>
                <w:szCs w:val="28"/>
              </w:rPr>
              <w:t>. 1</w:t>
            </w:r>
          </w:p>
        </w:tc>
        <w:tc>
          <w:tcPr>
            <w:tcW w:w="4252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9.40- 10.10</w:t>
            </w:r>
          </w:p>
        </w:tc>
      </w:tr>
      <w:tr w:rsidR="00C81B4C" w:rsidRPr="00E95CBA" w:rsidTr="00C81B4C">
        <w:tc>
          <w:tcPr>
            <w:tcW w:w="2978" w:type="dxa"/>
            <w:vMerge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</w:p>
        </w:tc>
        <w:tc>
          <w:tcPr>
            <w:tcW w:w="8618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 xml:space="preserve">Подготовит. </w:t>
            </w:r>
          </w:p>
        </w:tc>
        <w:tc>
          <w:tcPr>
            <w:tcW w:w="4252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10.20- 10.50</w:t>
            </w:r>
          </w:p>
        </w:tc>
      </w:tr>
      <w:tr w:rsidR="00C81B4C" w:rsidRPr="00E95CBA" w:rsidTr="00C81B4C">
        <w:tc>
          <w:tcPr>
            <w:tcW w:w="2978" w:type="dxa"/>
            <w:vMerge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</w:p>
        </w:tc>
        <w:tc>
          <w:tcPr>
            <w:tcW w:w="8618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Старш.2</w:t>
            </w:r>
          </w:p>
        </w:tc>
        <w:tc>
          <w:tcPr>
            <w:tcW w:w="4252" w:type="dxa"/>
            <w:shd w:val="clear" w:color="auto" w:fill="auto"/>
          </w:tcPr>
          <w:p w:rsidR="00C81B4C" w:rsidRPr="00E95CBA" w:rsidRDefault="00C81B4C" w:rsidP="00C81B4C">
            <w:pPr>
              <w:spacing w:after="0" w:line="240" w:lineRule="auto"/>
              <w:ind w:left="0" w:firstLine="709"/>
              <w:rPr>
                <w:bCs/>
                <w:color w:val="auto"/>
                <w:szCs w:val="28"/>
              </w:rPr>
            </w:pPr>
            <w:r w:rsidRPr="00E95CBA">
              <w:rPr>
                <w:bCs/>
                <w:color w:val="auto"/>
                <w:szCs w:val="28"/>
              </w:rPr>
              <w:t>11.00- 11.30</w:t>
            </w:r>
          </w:p>
        </w:tc>
      </w:tr>
    </w:tbl>
    <w:p w:rsidR="00C81B4C" w:rsidRDefault="00C81B4C" w:rsidP="00C81B4C">
      <w:pPr>
        <w:spacing w:before="280" w:after="280" w:line="240" w:lineRule="auto"/>
        <w:ind w:left="0" w:firstLine="567"/>
        <w:jc w:val="center"/>
        <w:outlineLvl w:val="1"/>
        <w:rPr>
          <w:bCs/>
          <w:color w:val="auto"/>
          <w:szCs w:val="28"/>
          <w:lang w:eastAsia="ar-SA"/>
        </w:rPr>
      </w:pPr>
    </w:p>
    <w:p w:rsidR="00C81B4C" w:rsidRDefault="00C81B4C" w:rsidP="00C81B4C">
      <w:pPr>
        <w:spacing w:before="280" w:after="280" w:line="240" w:lineRule="auto"/>
        <w:ind w:left="0" w:firstLine="567"/>
        <w:jc w:val="center"/>
        <w:outlineLvl w:val="1"/>
        <w:rPr>
          <w:bCs/>
          <w:color w:val="auto"/>
          <w:szCs w:val="28"/>
          <w:lang w:eastAsia="ar-SA"/>
        </w:rPr>
      </w:pPr>
    </w:p>
    <w:p w:rsidR="00C81B4C" w:rsidRPr="00E95CBA" w:rsidRDefault="00C81B4C" w:rsidP="00C81B4C">
      <w:pPr>
        <w:spacing w:before="280" w:after="280" w:line="240" w:lineRule="auto"/>
        <w:ind w:left="0" w:firstLine="567"/>
        <w:jc w:val="center"/>
        <w:outlineLvl w:val="1"/>
        <w:rPr>
          <w:bCs/>
          <w:color w:val="auto"/>
          <w:szCs w:val="28"/>
          <w:lang w:eastAsia="ar-SA"/>
        </w:rPr>
      </w:pPr>
    </w:p>
    <w:p w:rsidR="00C81B4C" w:rsidRPr="00E95CBA" w:rsidRDefault="00C81B4C" w:rsidP="00C81B4C">
      <w:pPr>
        <w:widowControl w:val="0"/>
        <w:shd w:val="clear" w:color="auto" w:fill="FFFFFF"/>
        <w:tabs>
          <w:tab w:val="left" w:pos="990"/>
        </w:tabs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  <w:r w:rsidRPr="00E95CBA">
        <w:rPr>
          <w:b/>
          <w:bCs/>
          <w:color w:val="auto"/>
          <w:szCs w:val="28"/>
        </w:rPr>
        <w:t>Итого: недельная нагрузка составляет 11 часов.</w:t>
      </w:r>
    </w:p>
    <w:p w:rsidR="00C81B4C" w:rsidRPr="00E95CBA" w:rsidRDefault="00C81B4C" w:rsidP="00C81B4C">
      <w:pPr>
        <w:widowControl w:val="0"/>
        <w:shd w:val="clear" w:color="auto" w:fill="FFFFFF"/>
        <w:tabs>
          <w:tab w:val="left" w:pos="990"/>
        </w:tabs>
        <w:spacing w:after="0" w:line="240" w:lineRule="auto"/>
        <w:ind w:left="0" w:firstLine="0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                                                            </w:t>
      </w:r>
      <w:r w:rsidRPr="00E95CBA">
        <w:rPr>
          <w:b/>
          <w:bCs/>
          <w:color w:val="auto"/>
          <w:szCs w:val="28"/>
        </w:rPr>
        <w:t xml:space="preserve"> График работы учителя - логопеда</w:t>
      </w:r>
    </w:p>
    <w:p w:rsidR="00C81B4C" w:rsidRPr="00E95CBA" w:rsidRDefault="00C81B4C" w:rsidP="00C81B4C">
      <w:pPr>
        <w:spacing w:after="0" w:line="240" w:lineRule="auto"/>
        <w:ind w:left="0" w:firstLine="709"/>
        <w:rPr>
          <w:bCs/>
          <w:color w:val="auto"/>
          <w:szCs w:val="28"/>
        </w:rPr>
      </w:pPr>
    </w:p>
    <w:p w:rsidR="00C81B4C" w:rsidRPr="00E95CBA" w:rsidRDefault="00C81B4C" w:rsidP="00C81B4C">
      <w:pPr>
        <w:spacing w:after="0" w:line="240" w:lineRule="auto"/>
        <w:ind w:left="0" w:firstLine="709"/>
        <w:jc w:val="center"/>
        <w:rPr>
          <w:b/>
          <w:bCs/>
          <w:color w:val="auto"/>
          <w:szCs w:val="28"/>
        </w:rPr>
      </w:pPr>
      <w:r w:rsidRPr="00E95CBA">
        <w:rPr>
          <w:b/>
          <w:bCs/>
          <w:color w:val="auto"/>
          <w:szCs w:val="28"/>
        </w:rPr>
        <w:t>Итого: недельная нагрузка учителя – логопеда составляет – 10 часов.</w:t>
      </w:r>
    </w:p>
    <w:p w:rsidR="00793E5C" w:rsidRDefault="00793E5C"/>
    <w:sectPr w:rsidR="00793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radley Hand ITC">
    <w:altName w:val="Mistral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7347"/>
    <w:multiLevelType w:val="hybridMultilevel"/>
    <w:tmpl w:val="5A3AE718"/>
    <w:lvl w:ilvl="0" w:tplc="041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293C0B5A"/>
    <w:multiLevelType w:val="hybridMultilevel"/>
    <w:tmpl w:val="9A8A0B8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9255C"/>
    <w:multiLevelType w:val="hybridMultilevel"/>
    <w:tmpl w:val="C910FE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197DB5"/>
    <w:multiLevelType w:val="hybridMultilevel"/>
    <w:tmpl w:val="CF1C20BC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4C"/>
    <w:rsid w:val="00793E5C"/>
    <w:rsid w:val="00C8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4F76A-F159-47CE-9FDD-C4B2E45C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4C"/>
    <w:pPr>
      <w:spacing w:after="240" w:line="246" w:lineRule="auto"/>
      <w:ind w:left="27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1B4C"/>
    <w:pPr>
      <w:keepNext/>
      <w:keepLines/>
      <w:spacing w:before="480" w:after="0" w:line="276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B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C81B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1975</Words>
  <Characters>11262</Characters>
  <Application>Microsoft Office Word</Application>
  <DocSecurity>0</DocSecurity>
  <Lines>93</Lines>
  <Paragraphs>26</Paragraphs>
  <ScaleCrop>false</ScaleCrop>
  <Company/>
  <LinksUpToDate>false</LinksUpToDate>
  <CharactersWithSpaces>13211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 Сайпудинова</dc:creator>
  <cp:keywords/>
  <dc:description/>
  <cp:lastModifiedBy>Айна Сайпудинова</cp:lastModifiedBy>
  <cp:revision>1</cp:revision>
  <dcterms:created xsi:type="dcterms:W3CDTF">2019-01-04T18:43:00Z</dcterms:created>
  <dcterms:modified xsi:type="dcterms:W3CDTF">2019-01-04T18:47:00Z</dcterms:modified>
</cp:coreProperties>
</file>