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ind w:left="6480"/>
        <w:jc w:val="right"/>
        <w:rPr>
          <w:rFonts w:ascii="Times New Roman" w:hAnsi="Times New Roman" w:cs="Times New Roman"/>
          <w:sz w:val="24"/>
          <w:szCs w:val="24"/>
        </w:rPr>
      </w:pPr>
      <w:r w:rsidRPr="002736B4">
        <w:rPr>
          <w:rFonts w:ascii="Times New Roman" w:hAnsi="Times New Roman" w:cs="Times New Roman"/>
          <w:sz w:val="24"/>
          <w:szCs w:val="24"/>
        </w:rPr>
        <w:t xml:space="preserve">Приложение № 2 </w:t>
      </w:r>
      <w:r w:rsidRPr="002736B4">
        <w:rPr>
          <w:rFonts w:ascii="Times New Roman" w:hAnsi="Times New Roman" w:cs="Times New Roman"/>
          <w:sz w:val="24"/>
          <w:szCs w:val="24"/>
        </w:rPr>
        <w:br/>
        <w:t xml:space="preserve">к приказу МБДОУ </w:t>
      </w:r>
      <w:r w:rsidR="008B39D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B39DB">
        <w:rPr>
          <w:rFonts w:ascii="Times New Roman" w:hAnsi="Times New Roman" w:cs="Times New Roman"/>
          <w:sz w:val="24"/>
          <w:szCs w:val="24"/>
        </w:rPr>
        <w:t>Каратинский</w:t>
      </w:r>
      <w:proofErr w:type="spellEnd"/>
      <w:r w:rsidR="008B3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9DB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8B39DB">
        <w:rPr>
          <w:rFonts w:ascii="Times New Roman" w:hAnsi="Times New Roman" w:cs="Times New Roman"/>
          <w:sz w:val="24"/>
          <w:szCs w:val="24"/>
        </w:rPr>
        <w:t xml:space="preserve">/с </w:t>
      </w:r>
      <w:r w:rsidRPr="002736B4">
        <w:rPr>
          <w:rFonts w:ascii="Times New Roman" w:hAnsi="Times New Roman" w:cs="Times New Roman"/>
          <w:sz w:val="24"/>
          <w:szCs w:val="24"/>
        </w:rPr>
        <w:t>«</w:t>
      </w:r>
      <w:r w:rsidR="008B39DB">
        <w:rPr>
          <w:rFonts w:ascii="Times New Roman" w:hAnsi="Times New Roman" w:cs="Times New Roman"/>
          <w:sz w:val="24"/>
          <w:szCs w:val="24"/>
        </w:rPr>
        <w:t>Солнышко</w:t>
      </w:r>
      <w:r w:rsidRPr="002736B4">
        <w:rPr>
          <w:rFonts w:ascii="Times New Roman" w:hAnsi="Times New Roman" w:cs="Times New Roman"/>
          <w:sz w:val="24"/>
          <w:szCs w:val="24"/>
        </w:rPr>
        <w:t>»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ind w:left="6480"/>
        <w:jc w:val="right"/>
        <w:rPr>
          <w:rFonts w:ascii="Times New Roman" w:hAnsi="Times New Roman" w:cs="Times New Roman"/>
          <w:sz w:val="24"/>
          <w:szCs w:val="24"/>
        </w:rPr>
      </w:pPr>
      <w:r w:rsidRPr="002736B4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2736B4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9.</w:t>
      </w:r>
      <w:r w:rsidR="008B39DB">
        <w:rPr>
          <w:rFonts w:ascii="Times New Roman" w:hAnsi="Times New Roman" w:cs="Times New Roman"/>
          <w:sz w:val="24"/>
          <w:szCs w:val="24"/>
        </w:rPr>
        <w:t>2015 г.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36B4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36B4">
        <w:rPr>
          <w:rFonts w:ascii="Times New Roman" w:hAnsi="Times New Roman" w:cs="Times New Roman"/>
          <w:b/>
          <w:bCs/>
          <w:sz w:val="24"/>
          <w:szCs w:val="24"/>
        </w:rPr>
        <w:t>ИНФОРМИРОВАНИЯ РАБОТНИКАМИ РАБОТОДАТЕЛЯ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36B4">
        <w:rPr>
          <w:rFonts w:ascii="Times New Roman" w:hAnsi="Times New Roman" w:cs="Times New Roman"/>
          <w:b/>
          <w:bCs/>
          <w:sz w:val="24"/>
          <w:szCs w:val="24"/>
        </w:rPr>
        <w:t>О СТАВШЕЙ ИЗВЕСТНОЙ РАБОТНИКУ ИНФОРМАЦИИ О СЛУЧАЯХ СОВЕРШЕНИЯ КОРРУПЦИОННЫХ НАРУШЕНИЙ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36B4">
        <w:rPr>
          <w:rFonts w:ascii="Times New Roman" w:hAnsi="Times New Roman" w:cs="Times New Roman"/>
          <w:b/>
          <w:bCs/>
          <w:sz w:val="24"/>
          <w:szCs w:val="24"/>
        </w:rPr>
        <w:t xml:space="preserve"> ДРУГИМИ РАБОТНИКАМИ, КОНТРАГЕНТАМИ, ИНЫМИ ЛИЦАМИ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36B4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6B4">
        <w:rPr>
          <w:rFonts w:ascii="Times New Roman" w:hAnsi="Times New Roman" w:cs="Times New Roman"/>
          <w:sz w:val="24"/>
          <w:szCs w:val="24"/>
        </w:rPr>
        <w:tab/>
        <w:t>1.1. Порядок информирования работниками работодателя о случаях совершения коррупционных нарушений другими работниками, контрагентами, иными лицами (далее –  Порядок) разработан на основании: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6B4">
        <w:rPr>
          <w:rFonts w:ascii="Times New Roman" w:hAnsi="Times New Roman" w:cs="Times New Roman"/>
          <w:sz w:val="24"/>
          <w:szCs w:val="24"/>
        </w:rPr>
        <w:tab/>
        <w:t>1.1.1. Федерального закона от 25 декабря 2008 г. № 273-ФЗ «О противодействии коррупции»;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6B4">
        <w:rPr>
          <w:rFonts w:ascii="Times New Roman" w:hAnsi="Times New Roman" w:cs="Times New Roman"/>
          <w:sz w:val="24"/>
          <w:szCs w:val="24"/>
        </w:rPr>
        <w:tab/>
        <w:t>1.1.2. Указа Президента Российской Федерации от 2 апреля 2013 г. № 309 «О мерах по реализации отдельных положений Федерального закона «О противодействии коррупции»;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6B4">
        <w:rPr>
          <w:rFonts w:ascii="Times New Roman" w:hAnsi="Times New Roman" w:cs="Times New Roman"/>
          <w:sz w:val="24"/>
          <w:szCs w:val="24"/>
        </w:rPr>
        <w:tab/>
        <w:t xml:space="preserve">1.1.3. </w:t>
      </w:r>
      <w:proofErr w:type="spellStart"/>
      <w:r w:rsidRPr="002736B4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2736B4">
        <w:rPr>
          <w:rFonts w:ascii="Times New Roman" w:hAnsi="Times New Roman" w:cs="Times New Roman"/>
          <w:sz w:val="24"/>
          <w:szCs w:val="24"/>
        </w:rPr>
        <w:t xml:space="preserve"> политики МБДОУ </w:t>
      </w:r>
      <w:r w:rsidR="008B39D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B39DB">
        <w:rPr>
          <w:rFonts w:ascii="Times New Roman" w:hAnsi="Times New Roman" w:cs="Times New Roman"/>
          <w:sz w:val="24"/>
          <w:szCs w:val="24"/>
        </w:rPr>
        <w:t>Каратинский</w:t>
      </w:r>
      <w:proofErr w:type="spellEnd"/>
      <w:r w:rsidR="008B3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9DB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8B39DB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="008B39DB">
        <w:rPr>
          <w:rFonts w:ascii="Times New Roman" w:hAnsi="Times New Roman" w:cs="Times New Roman"/>
          <w:sz w:val="24"/>
          <w:szCs w:val="24"/>
        </w:rPr>
        <w:t>с</w:t>
      </w:r>
      <w:r w:rsidRPr="002736B4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8B39DB">
        <w:rPr>
          <w:rFonts w:ascii="Times New Roman" w:hAnsi="Times New Roman" w:cs="Times New Roman"/>
          <w:sz w:val="24"/>
          <w:szCs w:val="24"/>
        </w:rPr>
        <w:t>Солнышко</w:t>
      </w:r>
      <w:r w:rsidRPr="002736B4">
        <w:rPr>
          <w:rFonts w:ascii="Times New Roman" w:hAnsi="Times New Roman" w:cs="Times New Roman"/>
          <w:sz w:val="24"/>
          <w:szCs w:val="24"/>
        </w:rPr>
        <w:t>».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6B4">
        <w:rPr>
          <w:rFonts w:ascii="Times New Roman" w:hAnsi="Times New Roman" w:cs="Times New Roman"/>
          <w:sz w:val="24"/>
          <w:szCs w:val="24"/>
        </w:rPr>
        <w:tab/>
        <w:t xml:space="preserve">1.2. Настоящий порядок определяет способ информирования работникам работодателя о ставшей известной работнику информации о случаях совершения коррупционных нарушений другими работниками, контрагентами, иными лицами МБДОУ </w:t>
      </w:r>
      <w:r w:rsidR="008B39D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B39DB">
        <w:rPr>
          <w:rFonts w:ascii="Times New Roman" w:hAnsi="Times New Roman" w:cs="Times New Roman"/>
          <w:sz w:val="24"/>
          <w:szCs w:val="24"/>
        </w:rPr>
        <w:t>Каратинский</w:t>
      </w:r>
      <w:proofErr w:type="spellEnd"/>
      <w:r w:rsidR="008B3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9DB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8B39DB">
        <w:rPr>
          <w:rFonts w:ascii="Times New Roman" w:hAnsi="Times New Roman" w:cs="Times New Roman"/>
          <w:sz w:val="24"/>
          <w:szCs w:val="24"/>
        </w:rPr>
        <w:t xml:space="preserve">/с </w:t>
      </w:r>
      <w:r w:rsidRPr="002736B4">
        <w:rPr>
          <w:rFonts w:ascii="Times New Roman" w:hAnsi="Times New Roman" w:cs="Times New Roman"/>
          <w:sz w:val="24"/>
          <w:szCs w:val="24"/>
        </w:rPr>
        <w:t>«</w:t>
      </w:r>
      <w:r w:rsidR="008B39DB">
        <w:rPr>
          <w:rFonts w:ascii="Times New Roman" w:hAnsi="Times New Roman" w:cs="Times New Roman"/>
          <w:sz w:val="24"/>
          <w:szCs w:val="24"/>
        </w:rPr>
        <w:t>Солнышко</w:t>
      </w:r>
      <w:r w:rsidRPr="002736B4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Pr="002736B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736B4">
        <w:rPr>
          <w:rFonts w:ascii="Times New Roman" w:hAnsi="Times New Roman" w:cs="Times New Roman"/>
          <w:sz w:val="24"/>
          <w:szCs w:val="24"/>
        </w:rPr>
        <w:t xml:space="preserve"> далее по тексту ДОУ.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6B4">
        <w:rPr>
          <w:rFonts w:ascii="Times New Roman" w:hAnsi="Times New Roman" w:cs="Times New Roman"/>
          <w:sz w:val="24"/>
          <w:szCs w:val="24"/>
        </w:rPr>
        <w:tab/>
        <w:t>1.3. Термины и определения: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6B4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 w:rsidRPr="002736B4">
        <w:rPr>
          <w:rFonts w:ascii="Times New Roman" w:hAnsi="Times New Roman" w:cs="Times New Roman"/>
          <w:b/>
          <w:bCs/>
          <w:sz w:val="24"/>
          <w:szCs w:val="24"/>
        </w:rPr>
        <w:t>Коррупция</w:t>
      </w:r>
      <w:r w:rsidRPr="002736B4">
        <w:rPr>
          <w:rFonts w:ascii="Times New Roman" w:hAnsi="Times New Roman" w:cs="Times New Roman"/>
          <w:sz w:val="24"/>
          <w:szCs w:val="24"/>
        </w:rPr>
        <w:t xml:space="preserve">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2736B4">
        <w:rPr>
          <w:rFonts w:ascii="Times New Roman" w:hAnsi="Times New Roman" w:cs="Times New Roman"/>
          <w:sz w:val="24"/>
          <w:szCs w:val="24"/>
        </w:rPr>
        <w:t>. Коррупцией также является совершение перечисленных деяний от имени или в интересах юридического лица (пункт 1 статьи 1 Федерального закона от 25 декабря 2008 г. № 273-ФЗ «О противодействии коррупции»).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6B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Противодействие коррупции </w:t>
      </w:r>
      <w:r w:rsidRPr="002736B4">
        <w:rPr>
          <w:rFonts w:ascii="Times New Roman" w:hAnsi="Times New Roman" w:cs="Times New Roman"/>
          <w:sz w:val="24"/>
          <w:szCs w:val="24"/>
        </w:rPr>
        <w:t>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от 25 декабря 2008 г. № 273-ФЗ «О противодействии коррупции»):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6B4">
        <w:rPr>
          <w:rFonts w:ascii="Times New Roman" w:hAnsi="Times New Roman" w:cs="Times New Roman"/>
          <w:sz w:val="24"/>
          <w:szCs w:val="24"/>
        </w:rPr>
        <w:tab/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6B4">
        <w:rPr>
          <w:rFonts w:ascii="Times New Roman" w:hAnsi="Times New Roman" w:cs="Times New Roman"/>
          <w:sz w:val="24"/>
          <w:szCs w:val="24"/>
        </w:rPr>
        <w:tab/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6B4">
        <w:rPr>
          <w:rFonts w:ascii="Times New Roman" w:hAnsi="Times New Roman" w:cs="Times New Roman"/>
          <w:sz w:val="24"/>
          <w:szCs w:val="24"/>
        </w:rPr>
        <w:tab/>
        <w:t>в) по минимизации и (или) ликвидации последствий коррупционных правонарушений.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6B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Предупреждение коррупции </w:t>
      </w:r>
      <w:r w:rsidRPr="002736B4">
        <w:rPr>
          <w:rFonts w:ascii="Times New Roman" w:hAnsi="Times New Roman" w:cs="Times New Roman"/>
          <w:sz w:val="24"/>
          <w:szCs w:val="24"/>
        </w:rPr>
        <w:t xml:space="preserve">– деятельность организации, направленная </w:t>
      </w:r>
      <w:proofErr w:type="spellStart"/>
      <w:r w:rsidRPr="002736B4">
        <w:rPr>
          <w:rFonts w:ascii="Times New Roman" w:hAnsi="Times New Roman" w:cs="Times New Roman"/>
          <w:sz w:val="24"/>
          <w:szCs w:val="24"/>
        </w:rPr>
        <w:t>навведение</w:t>
      </w:r>
      <w:proofErr w:type="spellEnd"/>
      <w:r w:rsidRPr="002736B4">
        <w:rPr>
          <w:rFonts w:ascii="Times New Roman" w:hAnsi="Times New Roman" w:cs="Times New Roman"/>
          <w:sz w:val="24"/>
          <w:szCs w:val="24"/>
        </w:rPr>
        <w:t xml:space="preserve"> элементов корпоративной культуры, организационной структуры, правил и</w:t>
      </w:r>
      <w:r w:rsidR="008B39DB">
        <w:rPr>
          <w:rFonts w:ascii="Times New Roman" w:hAnsi="Times New Roman" w:cs="Times New Roman"/>
          <w:sz w:val="24"/>
          <w:szCs w:val="24"/>
        </w:rPr>
        <w:t xml:space="preserve"> </w:t>
      </w:r>
      <w:r w:rsidRPr="002736B4">
        <w:rPr>
          <w:rFonts w:ascii="Times New Roman" w:hAnsi="Times New Roman" w:cs="Times New Roman"/>
          <w:sz w:val="24"/>
          <w:szCs w:val="24"/>
        </w:rPr>
        <w:t>процедур, регламентированных внутренними нормативными документами,</w:t>
      </w:r>
      <w:r w:rsidR="008B39DB">
        <w:rPr>
          <w:rFonts w:ascii="Times New Roman" w:hAnsi="Times New Roman" w:cs="Times New Roman"/>
          <w:sz w:val="24"/>
          <w:szCs w:val="24"/>
        </w:rPr>
        <w:t xml:space="preserve"> </w:t>
      </w:r>
      <w:r w:rsidRPr="002736B4">
        <w:rPr>
          <w:rFonts w:ascii="Times New Roman" w:hAnsi="Times New Roman" w:cs="Times New Roman"/>
          <w:sz w:val="24"/>
          <w:szCs w:val="24"/>
        </w:rPr>
        <w:t>обеспечивающих недопущение коррупционных правонарушений.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6B4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2736B4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Организация </w:t>
      </w:r>
      <w:r w:rsidRPr="002736B4">
        <w:rPr>
          <w:rFonts w:ascii="Times New Roman" w:hAnsi="Times New Roman" w:cs="Times New Roman"/>
          <w:sz w:val="24"/>
          <w:szCs w:val="24"/>
        </w:rPr>
        <w:t>– юридическое лицо независимо от формы собственности, организационно-правовой формы и отраслевой принадлежности.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6B4">
        <w:rPr>
          <w:rFonts w:ascii="Times New Roman" w:hAnsi="Times New Roman" w:cs="Times New Roman"/>
          <w:b/>
          <w:bCs/>
          <w:sz w:val="24"/>
          <w:szCs w:val="24"/>
        </w:rPr>
        <w:tab/>
        <w:t>Контрагент</w:t>
      </w:r>
      <w:r w:rsidRPr="002736B4">
        <w:rPr>
          <w:rFonts w:ascii="Times New Roman" w:hAnsi="Times New Roman" w:cs="Times New Roman"/>
          <w:sz w:val="24"/>
          <w:szCs w:val="24"/>
        </w:rPr>
        <w:t xml:space="preserve"> –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6B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736B4">
        <w:rPr>
          <w:rFonts w:ascii="Times New Roman" w:hAnsi="Times New Roman" w:cs="Times New Roman"/>
          <w:b/>
          <w:bCs/>
          <w:sz w:val="24"/>
          <w:szCs w:val="24"/>
        </w:rPr>
        <w:t>Взятка</w:t>
      </w:r>
      <w:r w:rsidRPr="002736B4">
        <w:rPr>
          <w:rFonts w:ascii="Times New Roman" w:hAnsi="Times New Roman" w:cs="Times New Roman"/>
          <w:sz w:val="24"/>
          <w:szCs w:val="24"/>
        </w:rPr>
        <w:t xml:space="preserve"> 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Pr="002736B4">
        <w:rPr>
          <w:rFonts w:ascii="Times New Roman" w:hAnsi="Times New Roman" w:cs="Times New Roman"/>
          <w:sz w:val="24"/>
          <w:szCs w:val="24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6B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736B4">
        <w:rPr>
          <w:rFonts w:ascii="Times New Roman" w:hAnsi="Times New Roman" w:cs="Times New Roman"/>
          <w:b/>
          <w:bCs/>
          <w:sz w:val="24"/>
          <w:szCs w:val="24"/>
        </w:rPr>
        <w:t>Коммерческий подкуп</w:t>
      </w:r>
      <w:r w:rsidRPr="002736B4">
        <w:rPr>
          <w:rFonts w:ascii="Times New Roman" w:hAnsi="Times New Roman" w:cs="Times New Roman"/>
          <w:sz w:val="24"/>
          <w:szCs w:val="24"/>
        </w:rPr>
        <w:t xml:space="preserve"> 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  <w:proofErr w:type="gramEnd"/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6B4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2736B4">
        <w:rPr>
          <w:rFonts w:ascii="Times New Roman" w:hAnsi="Times New Roman" w:cs="Times New Roman"/>
          <w:b/>
          <w:bCs/>
          <w:sz w:val="24"/>
          <w:szCs w:val="24"/>
        </w:rPr>
        <w:t>Комплаенс</w:t>
      </w:r>
      <w:proofErr w:type="spellEnd"/>
      <w:r w:rsidRPr="002736B4">
        <w:rPr>
          <w:rFonts w:ascii="Times New Roman" w:hAnsi="Times New Roman" w:cs="Times New Roman"/>
          <w:sz w:val="24"/>
          <w:szCs w:val="24"/>
        </w:rPr>
        <w:t xml:space="preserve"> – обеспечение соответствия деятельности организации требованиям, налагаемым на нее российским и зарубежным законодательством, иными обязательными для исполнения регулирующими документами, а также создание в организации механизмов анализа, выявления и оценки рисков коррупционно опасных сфер деятельности и обеспечение комплексной защиты организации.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36B4">
        <w:rPr>
          <w:rFonts w:ascii="Times New Roman" w:hAnsi="Times New Roman" w:cs="Times New Roman"/>
          <w:sz w:val="24"/>
          <w:szCs w:val="24"/>
        </w:rPr>
        <w:t>2. ПОРЯДОК ИНФОРМИРОВАНИЯ РАБОТНИКАМИ РАБОТОДАТЕЛЯ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36B4">
        <w:rPr>
          <w:rFonts w:ascii="Times New Roman" w:hAnsi="Times New Roman" w:cs="Times New Roman"/>
          <w:sz w:val="24"/>
          <w:szCs w:val="24"/>
        </w:rPr>
        <w:t>О СТАВШЕЙ ИЗВЕСТНОЙ РАБОТНИКУ ИНФОРМАЦИИ О СЛУЧАЯХ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36B4">
        <w:rPr>
          <w:rFonts w:ascii="Times New Roman" w:hAnsi="Times New Roman" w:cs="Times New Roman"/>
          <w:sz w:val="24"/>
          <w:szCs w:val="24"/>
        </w:rPr>
        <w:t>СОВЕРШЕНИЯ КОРРУПЦИОННЫХ НАРУШЕНИЙ ДРУГИМИ РАБОТНИКАМИ,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36B4">
        <w:rPr>
          <w:rFonts w:ascii="Times New Roman" w:hAnsi="Times New Roman" w:cs="Times New Roman"/>
          <w:sz w:val="24"/>
          <w:szCs w:val="24"/>
        </w:rPr>
        <w:t>КОНТРАГЕНТАМИ, ИНЫМИ ЛИЦАМИ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6B4">
        <w:rPr>
          <w:rFonts w:ascii="Times New Roman" w:hAnsi="Times New Roman" w:cs="Times New Roman"/>
          <w:sz w:val="24"/>
          <w:szCs w:val="24"/>
        </w:rPr>
        <w:tab/>
        <w:t>2.1. Работник ДОУ, которому стало известно о факте обращения к иным работникам, в связи с исполнением должностных обязанностей, контрагентам, иным лицам в целях склонения их к совершению коррупционных правонарушений, обязан уведомлять об этом работодателя.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6B4">
        <w:rPr>
          <w:rFonts w:ascii="Times New Roman" w:hAnsi="Times New Roman" w:cs="Times New Roman"/>
          <w:sz w:val="24"/>
          <w:szCs w:val="24"/>
        </w:rPr>
        <w:tab/>
        <w:t>2.2. В случае нахождения Работника в командировке, в отпуске, вне рабочего места он обязан уведомить работодателя незамедлительно с момента прибытия к месту работы.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6B4">
        <w:rPr>
          <w:rFonts w:ascii="Times New Roman" w:hAnsi="Times New Roman" w:cs="Times New Roman"/>
          <w:sz w:val="24"/>
          <w:szCs w:val="24"/>
        </w:rPr>
        <w:tab/>
        <w:t xml:space="preserve">2.3. Уведомление работодателя о факте обращения к иным работникам, в связи с исполнением должностных обязанностей, контрагентам, иным лицам в целях склонения их к совершению коррупционных правонарушений (далее – уведомление) осуществляется письменно, путем передачи его ответственному лицу за реализацию </w:t>
      </w:r>
      <w:proofErr w:type="spellStart"/>
      <w:r w:rsidRPr="002736B4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2736B4">
        <w:rPr>
          <w:rFonts w:ascii="Times New Roman" w:hAnsi="Times New Roman" w:cs="Times New Roman"/>
          <w:sz w:val="24"/>
          <w:szCs w:val="24"/>
        </w:rPr>
        <w:t xml:space="preserve"> политики (кабинет юриста) или путем направления такого уведомления по почте.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6B4">
        <w:rPr>
          <w:rFonts w:ascii="Times New Roman" w:hAnsi="Times New Roman" w:cs="Times New Roman"/>
          <w:sz w:val="24"/>
          <w:szCs w:val="24"/>
        </w:rPr>
        <w:tab/>
        <w:t>2.4. Перечень сведений, подлежащих отражению в уведомлении (Приложение №1), должен содержать: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6B4">
        <w:rPr>
          <w:rFonts w:ascii="Times New Roman" w:hAnsi="Times New Roman" w:cs="Times New Roman"/>
          <w:sz w:val="24"/>
          <w:szCs w:val="24"/>
        </w:rPr>
        <w:t>- фамилию, имя, отчество, должность, место жительства и телефон лица, направившего уведомление;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6B4">
        <w:rPr>
          <w:rFonts w:ascii="Times New Roman" w:hAnsi="Times New Roman" w:cs="Times New Roman"/>
          <w:sz w:val="24"/>
          <w:szCs w:val="24"/>
        </w:rPr>
        <w:t>- описание обстоятельств, при которых стало известно о факте обращения к иным работникам, в связи с исполнением должностных обязанностей, контрагентам, иным лицам в целях склонения их к совершению коррупционных правонарушений (дата, место, время, другие условия);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6B4">
        <w:rPr>
          <w:rFonts w:ascii="Times New Roman" w:hAnsi="Times New Roman" w:cs="Times New Roman"/>
          <w:sz w:val="24"/>
          <w:szCs w:val="24"/>
        </w:rPr>
        <w:t>- все известные сведения о физическом (юридическом) лице, склоняющем к коррупционному правонарушению;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6B4">
        <w:rPr>
          <w:rFonts w:ascii="Times New Roman" w:hAnsi="Times New Roman" w:cs="Times New Roman"/>
          <w:sz w:val="24"/>
          <w:szCs w:val="24"/>
        </w:rPr>
        <w:lastRenderedPageBreak/>
        <w:t>- 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6B4">
        <w:rPr>
          <w:rFonts w:ascii="Times New Roman" w:hAnsi="Times New Roman" w:cs="Times New Roman"/>
          <w:sz w:val="24"/>
          <w:szCs w:val="24"/>
        </w:rPr>
        <w:tab/>
        <w:t>2.5. Все уведомления подлежат обязательной регистрации в специальном журнале (Приложение №3), который должен быть прошит и пронумерован, а также заверен оттиском печати.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6B4">
        <w:rPr>
          <w:rFonts w:ascii="Times New Roman" w:hAnsi="Times New Roman" w:cs="Times New Roman"/>
          <w:sz w:val="24"/>
          <w:szCs w:val="24"/>
        </w:rPr>
        <w:tab/>
        <w:t xml:space="preserve">Обязанность по ведению журнала в ДОУ возлагается на старшего воспитателя, ответственного за реализацию </w:t>
      </w:r>
      <w:proofErr w:type="spellStart"/>
      <w:r w:rsidRPr="002736B4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2736B4">
        <w:rPr>
          <w:rFonts w:ascii="Times New Roman" w:hAnsi="Times New Roman" w:cs="Times New Roman"/>
          <w:sz w:val="24"/>
          <w:szCs w:val="24"/>
        </w:rPr>
        <w:t xml:space="preserve"> политики.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6B4">
        <w:rPr>
          <w:rFonts w:ascii="Times New Roman" w:hAnsi="Times New Roman" w:cs="Times New Roman"/>
          <w:sz w:val="24"/>
          <w:szCs w:val="24"/>
        </w:rPr>
        <w:tab/>
        <w:t>Уполномоченное лицо, принявшее уведомление, помимо его регистрации в журнале, обязано выдать работнику направившему уведомление, под роспись талон- уведомление с указанием данных о лице, принявшем уведомление, дате и времени его принятия.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6B4">
        <w:rPr>
          <w:rFonts w:ascii="Times New Roman" w:hAnsi="Times New Roman" w:cs="Times New Roman"/>
          <w:sz w:val="24"/>
          <w:szCs w:val="24"/>
        </w:rPr>
        <w:tab/>
        <w:t>Талон-уведомление состоит из двух частей: корешка талона-уведомления и талона- уведомления (приложение №2).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6B4">
        <w:rPr>
          <w:rFonts w:ascii="Times New Roman" w:hAnsi="Times New Roman" w:cs="Times New Roman"/>
          <w:sz w:val="24"/>
          <w:szCs w:val="24"/>
        </w:rPr>
        <w:tab/>
        <w:t>После заполнения корешок талона-уведомления остается у уполномоченного лица, а талон-уведомление вручается работнику, направившему уведомление. В случае если уведомление поступило по почте, талон-уведомление направляется работнику, направившему уведомление, по почте заказным письмом.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6B4">
        <w:rPr>
          <w:rFonts w:ascii="Times New Roman" w:hAnsi="Times New Roman" w:cs="Times New Roman"/>
          <w:sz w:val="24"/>
          <w:szCs w:val="24"/>
        </w:rPr>
        <w:tab/>
        <w:t>Отказ в регистрации уведомления, а также невыдача талона-уведомления не допускается.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6B4">
        <w:rPr>
          <w:rFonts w:ascii="Times New Roman" w:hAnsi="Times New Roman" w:cs="Times New Roman"/>
          <w:sz w:val="24"/>
          <w:szCs w:val="24"/>
        </w:rPr>
        <w:tab/>
        <w:t xml:space="preserve">2.6. Конфиденциальность полученных сведений обеспечивается работодателем и ответственным лицом за реализацию </w:t>
      </w:r>
      <w:proofErr w:type="spellStart"/>
      <w:r w:rsidRPr="002736B4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2736B4">
        <w:rPr>
          <w:rFonts w:ascii="Times New Roman" w:hAnsi="Times New Roman" w:cs="Times New Roman"/>
          <w:sz w:val="24"/>
          <w:szCs w:val="24"/>
        </w:rPr>
        <w:t xml:space="preserve"> политики.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6B4">
        <w:rPr>
          <w:rFonts w:ascii="Times New Roman" w:hAnsi="Times New Roman" w:cs="Times New Roman"/>
          <w:sz w:val="24"/>
          <w:szCs w:val="24"/>
        </w:rPr>
        <w:tab/>
        <w:t>2.7. К рассмотрению анонимные уведомления не принимаются.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6B4">
        <w:rPr>
          <w:rFonts w:ascii="Times New Roman" w:hAnsi="Times New Roman" w:cs="Times New Roman"/>
          <w:sz w:val="24"/>
          <w:szCs w:val="24"/>
        </w:rPr>
        <w:tab/>
        <w:t xml:space="preserve">2.8. Организация проверки </w:t>
      </w:r>
      <w:proofErr w:type="gramStart"/>
      <w:r w:rsidRPr="002736B4">
        <w:rPr>
          <w:rFonts w:ascii="Times New Roman" w:hAnsi="Times New Roman" w:cs="Times New Roman"/>
          <w:sz w:val="24"/>
          <w:szCs w:val="24"/>
        </w:rPr>
        <w:t>сведений, содержащихся в поступившем уведомлении осуществляется</w:t>
      </w:r>
      <w:proofErr w:type="gramEnd"/>
      <w:r w:rsidRPr="002736B4">
        <w:rPr>
          <w:rFonts w:ascii="Times New Roman" w:hAnsi="Times New Roman" w:cs="Times New Roman"/>
          <w:sz w:val="24"/>
          <w:szCs w:val="24"/>
        </w:rPr>
        <w:t xml:space="preserve"> Комиссией по противодействию коррупции, в соответствии с требованиями Положения «О Комиссии по противодействию коррупции».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6B4">
        <w:rPr>
          <w:rFonts w:ascii="Times New Roman" w:hAnsi="Times New Roman" w:cs="Times New Roman"/>
          <w:sz w:val="24"/>
          <w:szCs w:val="24"/>
        </w:rPr>
        <w:tab/>
        <w:t>2.9. ДОУ принимает на себя публичное обязательство сообщать в соответствующие правоохранительные органы о случаях совершения коррупционных правонарушений, о которых в ДОУ (работникам ДОУ) стало известно.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36B4">
        <w:rPr>
          <w:rFonts w:ascii="Times New Roman" w:hAnsi="Times New Roman" w:cs="Times New Roman"/>
          <w:sz w:val="24"/>
          <w:szCs w:val="24"/>
        </w:rPr>
        <w:t>3. ЗАКЛЮЧИТЕЛЬНЫЕ ПОЛОЖЕНИЯ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6B4">
        <w:rPr>
          <w:rFonts w:ascii="Times New Roman" w:hAnsi="Times New Roman" w:cs="Times New Roman"/>
          <w:sz w:val="24"/>
          <w:szCs w:val="24"/>
        </w:rPr>
        <w:tab/>
        <w:t xml:space="preserve">3.1. Настоящий Порядок может быть пересмотрен как по инициативе </w:t>
      </w:r>
      <w:proofErr w:type="spellStart"/>
      <w:r w:rsidRPr="002736B4">
        <w:rPr>
          <w:rFonts w:ascii="Times New Roman" w:hAnsi="Times New Roman" w:cs="Times New Roman"/>
          <w:sz w:val="24"/>
          <w:szCs w:val="24"/>
        </w:rPr>
        <w:t>работников</w:t>
      </w:r>
      <w:proofErr w:type="gramStart"/>
      <w:r w:rsidRPr="002736B4">
        <w:rPr>
          <w:rFonts w:ascii="Times New Roman" w:hAnsi="Times New Roman" w:cs="Times New Roman"/>
          <w:sz w:val="24"/>
          <w:szCs w:val="24"/>
        </w:rPr>
        <w:t>,т</w:t>
      </w:r>
      <w:proofErr w:type="gramEnd"/>
      <w:r w:rsidRPr="002736B4">
        <w:rPr>
          <w:rFonts w:ascii="Times New Roman" w:hAnsi="Times New Roman" w:cs="Times New Roman"/>
          <w:sz w:val="24"/>
          <w:szCs w:val="24"/>
        </w:rPr>
        <w:t>ак</w:t>
      </w:r>
      <w:proofErr w:type="spellEnd"/>
      <w:r w:rsidRPr="002736B4">
        <w:rPr>
          <w:rFonts w:ascii="Times New Roman" w:hAnsi="Times New Roman" w:cs="Times New Roman"/>
          <w:sz w:val="24"/>
          <w:szCs w:val="24"/>
        </w:rPr>
        <w:t xml:space="preserve"> и по инициативе руководства ДОУ.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6B4">
        <w:rPr>
          <w:rFonts w:ascii="Times New Roman" w:hAnsi="Times New Roman" w:cs="Times New Roman"/>
          <w:sz w:val="24"/>
          <w:szCs w:val="24"/>
        </w:rPr>
        <w:tab/>
        <w:t>3.2. В настоящий Порядок могут быть внесены изменения и дополнения, в соответствии с соблюдением процедуры принятия локальных актов, с учетом мнения трудового коллектива.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36B4" w:rsidRDefault="002736B4" w:rsidP="002736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2736B4" w:rsidRDefault="002736B4" w:rsidP="002736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736B4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736B4">
        <w:rPr>
          <w:rFonts w:ascii="Times New Roman" w:hAnsi="Times New Roman" w:cs="Times New Roman"/>
          <w:sz w:val="24"/>
          <w:szCs w:val="24"/>
        </w:rPr>
        <w:t xml:space="preserve">Заведующему МБДОУ </w:t>
      </w:r>
      <w:r w:rsidR="008B39D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B39DB">
        <w:rPr>
          <w:rFonts w:ascii="Times New Roman" w:hAnsi="Times New Roman" w:cs="Times New Roman"/>
          <w:sz w:val="24"/>
          <w:szCs w:val="24"/>
        </w:rPr>
        <w:t>Каратинский</w:t>
      </w:r>
      <w:proofErr w:type="spellEnd"/>
      <w:r w:rsidR="008B3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9DB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8B39DB">
        <w:rPr>
          <w:rFonts w:ascii="Times New Roman" w:hAnsi="Times New Roman" w:cs="Times New Roman"/>
          <w:sz w:val="24"/>
          <w:szCs w:val="24"/>
        </w:rPr>
        <w:t xml:space="preserve">/с </w:t>
      </w:r>
      <w:r w:rsidRPr="002736B4">
        <w:rPr>
          <w:rFonts w:ascii="Times New Roman" w:hAnsi="Times New Roman" w:cs="Times New Roman"/>
          <w:sz w:val="24"/>
          <w:szCs w:val="24"/>
        </w:rPr>
        <w:t>«</w:t>
      </w:r>
      <w:r w:rsidR="008B39DB">
        <w:rPr>
          <w:rFonts w:ascii="Times New Roman" w:hAnsi="Times New Roman" w:cs="Times New Roman"/>
          <w:sz w:val="24"/>
          <w:szCs w:val="24"/>
        </w:rPr>
        <w:t>Солнышко</w:t>
      </w:r>
      <w:r w:rsidRPr="002736B4">
        <w:rPr>
          <w:rFonts w:ascii="Times New Roman" w:hAnsi="Times New Roman" w:cs="Times New Roman"/>
          <w:sz w:val="24"/>
          <w:szCs w:val="24"/>
        </w:rPr>
        <w:t>»</w:t>
      </w:r>
    </w:p>
    <w:p w:rsidR="002736B4" w:rsidRPr="002736B4" w:rsidRDefault="008B39DB" w:rsidP="002736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Абдулбасирова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К.М.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736B4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2736B4">
        <w:rPr>
          <w:rFonts w:ascii="Times New Roman" w:hAnsi="Times New Roman" w:cs="Times New Roman"/>
          <w:sz w:val="24"/>
          <w:szCs w:val="24"/>
        </w:rPr>
        <w:t xml:space="preserve">(Ф.И.О., работника, </w:t>
      </w:r>
      <w:proofErr w:type="gramEnd"/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736B4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736B4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spellStart"/>
      <w:r w:rsidRPr="002736B4">
        <w:rPr>
          <w:rFonts w:ascii="Times New Roman" w:hAnsi="Times New Roman" w:cs="Times New Roman"/>
          <w:sz w:val="24"/>
          <w:szCs w:val="24"/>
        </w:rPr>
        <w:t>жительства</w:t>
      </w:r>
      <w:proofErr w:type="gramStart"/>
      <w:r w:rsidRPr="002736B4">
        <w:rPr>
          <w:rFonts w:ascii="Times New Roman" w:hAnsi="Times New Roman" w:cs="Times New Roman"/>
          <w:sz w:val="24"/>
          <w:szCs w:val="24"/>
        </w:rPr>
        <w:t>,т</w:t>
      </w:r>
      <w:proofErr w:type="gramEnd"/>
      <w:r w:rsidRPr="002736B4">
        <w:rPr>
          <w:rFonts w:ascii="Times New Roman" w:hAnsi="Times New Roman" w:cs="Times New Roman"/>
          <w:sz w:val="24"/>
          <w:szCs w:val="24"/>
        </w:rPr>
        <w:t>елефон</w:t>
      </w:r>
      <w:proofErr w:type="spellEnd"/>
      <w:r w:rsidRPr="002736B4">
        <w:rPr>
          <w:rFonts w:ascii="Times New Roman" w:hAnsi="Times New Roman" w:cs="Times New Roman"/>
          <w:sz w:val="24"/>
          <w:szCs w:val="24"/>
        </w:rPr>
        <w:t>)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36B4">
        <w:rPr>
          <w:rFonts w:ascii="Times New Roman" w:hAnsi="Times New Roman" w:cs="Times New Roman"/>
          <w:sz w:val="28"/>
          <w:szCs w:val="28"/>
        </w:rPr>
        <w:t>УВЕДОМЛЕНИЕ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36B4">
        <w:rPr>
          <w:rFonts w:ascii="Times New Roman" w:hAnsi="Times New Roman" w:cs="Times New Roman"/>
          <w:sz w:val="28"/>
          <w:szCs w:val="28"/>
        </w:rPr>
        <w:t>о случаях совершения коррупционных нарушений другими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36B4">
        <w:rPr>
          <w:rFonts w:ascii="Times New Roman" w:hAnsi="Times New Roman" w:cs="Times New Roman"/>
          <w:sz w:val="28"/>
          <w:szCs w:val="28"/>
        </w:rPr>
        <w:t>работниками, контрагентами, иными лицами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6B4">
        <w:rPr>
          <w:rFonts w:ascii="Times New Roman" w:hAnsi="Times New Roman" w:cs="Times New Roman"/>
          <w:sz w:val="24"/>
          <w:szCs w:val="24"/>
        </w:rPr>
        <w:t>Сообщаю, что: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6B4">
        <w:rPr>
          <w:rFonts w:ascii="Times New Roman" w:hAnsi="Times New Roman" w:cs="Times New Roman"/>
          <w:sz w:val="28"/>
          <w:szCs w:val="28"/>
        </w:rPr>
        <w:t>1.__________________________________________________________________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736B4">
        <w:rPr>
          <w:rFonts w:ascii="Times New Roman" w:hAnsi="Times New Roman" w:cs="Times New Roman"/>
          <w:sz w:val="24"/>
          <w:szCs w:val="24"/>
        </w:rPr>
        <w:t>(описание обстоятельств, при которых стало известно о случаях совершения коррупционных</w:t>
      </w:r>
      <w:proofErr w:type="gramEnd"/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6B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6B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6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736B4">
        <w:rPr>
          <w:rFonts w:ascii="Times New Roman" w:hAnsi="Times New Roman" w:cs="Times New Roman"/>
          <w:sz w:val="24"/>
          <w:szCs w:val="24"/>
        </w:rPr>
        <w:t>нарушений другими работниками, контрагентами, иными лицами)     (дата, место, время, другие условия)</w:t>
      </w:r>
      <w:proofErr w:type="gramEnd"/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6B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6B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6B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______________________________________________________________________________.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6B4">
        <w:rPr>
          <w:rFonts w:ascii="Times New Roman" w:hAnsi="Times New Roman" w:cs="Times New Roman"/>
          <w:sz w:val="28"/>
          <w:szCs w:val="28"/>
        </w:rPr>
        <w:t>2. ________________________________________________________________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6B4">
        <w:rPr>
          <w:rFonts w:ascii="Times New Roman" w:hAnsi="Times New Roman" w:cs="Times New Roman"/>
          <w:sz w:val="24"/>
          <w:szCs w:val="24"/>
        </w:rPr>
        <w:t>(подробные сведения о возможных (совершенных) коррупционных правонарушениях)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6B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6B4">
        <w:rPr>
          <w:rFonts w:ascii="Times New Roman" w:hAnsi="Times New Roman" w:cs="Times New Roman"/>
          <w:sz w:val="28"/>
          <w:szCs w:val="28"/>
        </w:rPr>
        <w:t>3._________________________________________________________________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736B4">
        <w:rPr>
          <w:rFonts w:ascii="Times New Roman" w:hAnsi="Times New Roman" w:cs="Times New Roman"/>
          <w:sz w:val="24"/>
          <w:szCs w:val="24"/>
        </w:rPr>
        <w:t>(все известные сведения о физическом (юридическом) лице, склоняющем к коррупционному</w:t>
      </w:r>
      <w:proofErr w:type="gramEnd"/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6B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6B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6B4">
        <w:rPr>
          <w:rFonts w:ascii="Times New Roman" w:hAnsi="Times New Roman" w:cs="Times New Roman"/>
          <w:sz w:val="24"/>
          <w:szCs w:val="24"/>
        </w:rPr>
        <w:t xml:space="preserve"> правонарушению)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6B4">
        <w:rPr>
          <w:rFonts w:ascii="Times New Roman" w:hAnsi="Times New Roman" w:cs="Times New Roman"/>
          <w:sz w:val="28"/>
          <w:szCs w:val="28"/>
        </w:rPr>
        <w:t>4. _______________________________________________________________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736B4">
        <w:rPr>
          <w:rFonts w:ascii="Times New Roman" w:hAnsi="Times New Roman" w:cs="Times New Roman"/>
          <w:sz w:val="24"/>
          <w:szCs w:val="24"/>
        </w:rPr>
        <w:t>(способ и обстоятельства склонения к коррупционному правонарушению  (подкуп, угроза,</w:t>
      </w:r>
      <w:proofErr w:type="gramEnd"/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6B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6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736B4">
        <w:rPr>
          <w:rFonts w:ascii="Times New Roman" w:hAnsi="Times New Roman" w:cs="Times New Roman"/>
          <w:sz w:val="24"/>
          <w:szCs w:val="24"/>
        </w:rPr>
        <w:t>обман и т.д.), а также информация об отказе (согласии) принять предложение лица о совершении коррупционного правонарушения)</w:t>
      </w:r>
      <w:proofErr w:type="gramEnd"/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6B4">
        <w:rPr>
          <w:rFonts w:ascii="Times New Roman" w:hAnsi="Times New Roman" w:cs="Times New Roman"/>
          <w:sz w:val="24"/>
          <w:szCs w:val="24"/>
        </w:rPr>
        <w:lastRenderedPageBreak/>
        <w:t>_______________     ______________________               ____________________________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6B4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2736B4">
        <w:rPr>
          <w:rFonts w:ascii="Times New Roman" w:hAnsi="Times New Roman" w:cs="Times New Roman"/>
          <w:sz w:val="24"/>
          <w:szCs w:val="24"/>
        </w:rPr>
        <w:t>(дата)                         (подпись)                                                (инициалы и фамилия</w:t>
      </w:r>
      <w:proofErr w:type="gramEnd"/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736B4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36B4">
        <w:rPr>
          <w:rFonts w:ascii="Times New Roman" w:hAnsi="Times New Roman" w:cs="Times New Roman"/>
          <w:b/>
          <w:bCs/>
          <w:sz w:val="28"/>
          <w:szCs w:val="28"/>
        </w:rPr>
        <w:t xml:space="preserve">ТАЛОН-КОРЕШОК  </w:t>
      </w:r>
      <w:r w:rsidRPr="002736B4">
        <w:rPr>
          <w:rFonts w:ascii="Times New Roman" w:hAnsi="Times New Roman" w:cs="Times New Roman"/>
          <w:sz w:val="28"/>
          <w:szCs w:val="28"/>
        </w:rPr>
        <w:t>№_________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6B4">
        <w:rPr>
          <w:rFonts w:ascii="Times New Roman" w:hAnsi="Times New Roman" w:cs="Times New Roman"/>
          <w:sz w:val="28"/>
          <w:szCs w:val="28"/>
        </w:rPr>
        <w:t xml:space="preserve">Уведомление принято </w:t>
      </w:r>
      <w:proofErr w:type="gramStart"/>
      <w:r w:rsidRPr="002736B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2736B4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6B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36B4">
        <w:rPr>
          <w:rFonts w:ascii="Times New Roman" w:hAnsi="Times New Roman" w:cs="Times New Roman"/>
          <w:sz w:val="24"/>
          <w:szCs w:val="24"/>
        </w:rPr>
        <w:t>(Ф.И.О. работника)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6B4">
        <w:rPr>
          <w:rFonts w:ascii="Times New Roman" w:hAnsi="Times New Roman" w:cs="Times New Roman"/>
          <w:sz w:val="28"/>
          <w:szCs w:val="28"/>
        </w:rPr>
        <w:t>Краткое содержание уведомления_______________________________________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6B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6B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6B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6B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6B4">
        <w:rPr>
          <w:rFonts w:ascii="Times New Roman" w:hAnsi="Times New Roman" w:cs="Times New Roman"/>
          <w:sz w:val="24"/>
          <w:szCs w:val="24"/>
        </w:rPr>
        <w:t xml:space="preserve">                                       (подпись и должность лица, принявшего уведомление)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6B4">
        <w:rPr>
          <w:rFonts w:ascii="Times New Roman" w:hAnsi="Times New Roman" w:cs="Times New Roman"/>
          <w:sz w:val="24"/>
          <w:szCs w:val="24"/>
        </w:rPr>
        <w:t>«_______»______________________20_____г.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6B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6B4">
        <w:rPr>
          <w:rFonts w:ascii="Times New Roman" w:hAnsi="Times New Roman" w:cs="Times New Roman"/>
          <w:sz w:val="24"/>
          <w:szCs w:val="24"/>
        </w:rPr>
        <w:t>(подпись лица, получившего уведомление)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6B4">
        <w:rPr>
          <w:rFonts w:ascii="Times New Roman" w:hAnsi="Times New Roman" w:cs="Times New Roman"/>
          <w:sz w:val="24"/>
          <w:szCs w:val="24"/>
        </w:rPr>
        <w:t>«_______»______________________20_____г.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36B4">
        <w:rPr>
          <w:rFonts w:ascii="Times New Roman" w:hAnsi="Times New Roman" w:cs="Times New Roman"/>
          <w:b/>
          <w:bCs/>
          <w:sz w:val="28"/>
          <w:szCs w:val="28"/>
        </w:rPr>
        <w:t xml:space="preserve">ТАЛОН-УВЕДОМЛЕНИЕ   </w:t>
      </w:r>
      <w:r w:rsidRPr="002736B4">
        <w:rPr>
          <w:rFonts w:ascii="Times New Roman" w:hAnsi="Times New Roman" w:cs="Times New Roman"/>
          <w:sz w:val="28"/>
          <w:szCs w:val="28"/>
        </w:rPr>
        <w:t>№________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6B4">
        <w:rPr>
          <w:rFonts w:ascii="Times New Roman" w:hAnsi="Times New Roman" w:cs="Times New Roman"/>
          <w:sz w:val="28"/>
          <w:szCs w:val="28"/>
        </w:rPr>
        <w:t xml:space="preserve">Уведомление принято </w:t>
      </w:r>
      <w:proofErr w:type="gramStart"/>
      <w:r w:rsidRPr="002736B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2736B4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6B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36B4">
        <w:rPr>
          <w:rFonts w:ascii="Times New Roman" w:hAnsi="Times New Roman" w:cs="Times New Roman"/>
          <w:sz w:val="24"/>
          <w:szCs w:val="24"/>
        </w:rPr>
        <w:t>(Ф.И.О. работника)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6B4">
        <w:rPr>
          <w:rFonts w:ascii="Times New Roman" w:hAnsi="Times New Roman" w:cs="Times New Roman"/>
          <w:sz w:val="28"/>
          <w:szCs w:val="28"/>
        </w:rPr>
        <w:t>Краткое содержание уведомления_______________________________________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6B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6B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6B4">
        <w:rPr>
          <w:rFonts w:ascii="Times New Roman" w:hAnsi="Times New Roman" w:cs="Times New Roman"/>
          <w:sz w:val="28"/>
          <w:szCs w:val="28"/>
        </w:rPr>
        <w:t>Уведомление принято: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6B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6B4">
        <w:rPr>
          <w:rFonts w:ascii="Times New Roman" w:hAnsi="Times New Roman" w:cs="Times New Roman"/>
          <w:sz w:val="24"/>
          <w:szCs w:val="24"/>
        </w:rPr>
        <w:t xml:space="preserve">                   (Ф.И.О., должность лица, принявшего уведомление)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6B4">
        <w:rPr>
          <w:rFonts w:ascii="Times New Roman" w:hAnsi="Times New Roman" w:cs="Times New Roman"/>
          <w:sz w:val="24"/>
          <w:szCs w:val="24"/>
        </w:rPr>
        <w:t>«_______»______________________20_____г.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6B4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6B4">
        <w:rPr>
          <w:rFonts w:ascii="Times New Roman" w:hAnsi="Times New Roman" w:cs="Times New Roman"/>
          <w:sz w:val="24"/>
          <w:szCs w:val="24"/>
        </w:rPr>
        <w:t xml:space="preserve">                                       (номер по журналу)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6B4">
        <w:rPr>
          <w:rFonts w:ascii="Times New Roman" w:hAnsi="Times New Roman" w:cs="Times New Roman"/>
          <w:sz w:val="24"/>
          <w:szCs w:val="24"/>
        </w:rPr>
        <w:t>«_______»______________________20_____г.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6B4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6B4">
        <w:rPr>
          <w:rFonts w:ascii="Times New Roman" w:hAnsi="Times New Roman" w:cs="Times New Roman"/>
          <w:sz w:val="24"/>
          <w:szCs w:val="24"/>
        </w:rPr>
        <w:t xml:space="preserve">                                      (подпись лица, получившего уведомление)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736B4">
        <w:rPr>
          <w:rFonts w:ascii="Times New Roman" w:hAnsi="Times New Roman" w:cs="Times New Roman"/>
          <w:sz w:val="24"/>
          <w:szCs w:val="24"/>
        </w:rPr>
        <w:t>Приложение 3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736B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Журнал регистрации уведомлений работодателя о совершении</w:t>
      </w:r>
    </w:p>
    <w:p w:rsidR="002736B4" w:rsidRPr="002736B4" w:rsidRDefault="002736B4" w:rsidP="002736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736B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коррупционных нарушений другими работниками, контрагентами,</w:t>
      </w:r>
    </w:p>
    <w:p w:rsidR="002736B4" w:rsidRDefault="002736B4" w:rsidP="002736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736B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иными лицами</w:t>
      </w:r>
    </w:p>
    <w:p w:rsidR="002736B4" w:rsidRDefault="002736B4" w:rsidP="002736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736B4" w:rsidRDefault="002736B4" w:rsidP="002736B4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541"/>
        <w:gridCol w:w="1552"/>
        <w:gridCol w:w="2693"/>
        <w:gridCol w:w="2871"/>
        <w:gridCol w:w="1914"/>
      </w:tblGrid>
      <w:tr w:rsidR="002736B4" w:rsidTr="002736B4">
        <w:tc>
          <w:tcPr>
            <w:tcW w:w="541" w:type="dxa"/>
          </w:tcPr>
          <w:p w:rsidR="002736B4" w:rsidRPr="002736B4" w:rsidRDefault="002736B4" w:rsidP="00273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6B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736B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736B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736B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52" w:type="dxa"/>
          </w:tcPr>
          <w:p w:rsidR="002736B4" w:rsidRPr="002736B4" w:rsidRDefault="002736B4" w:rsidP="002736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36B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2736B4" w:rsidRPr="002736B4" w:rsidRDefault="002736B4" w:rsidP="002736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36B4">
              <w:rPr>
                <w:rFonts w:ascii="Times New Roman" w:hAnsi="Times New Roman" w:cs="Times New Roman"/>
                <w:sz w:val="24"/>
                <w:szCs w:val="24"/>
              </w:rPr>
              <w:t>регистрации</w:t>
            </w:r>
          </w:p>
          <w:p w:rsidR="002736B4" w:rsidRPr="002736B4" w:rsidRDefault="002736B4" w:rsidP="002736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36B4">
              <w:rPr>
                <w:rFonts w:ascii="Times New Roman" w:hAnsi="Times New Roman" w:cs="Times New Roman"/>
                <w:sz w:val="24"/>
                <w:szCs w:val="24"/>
              </w:rPr>
              <w:t>уведомления</w:t>
            </w:r>
          </w:p>
          <w:p w:rsidR="002736B4" w:rsidRPr="002736B4" w:rsidRDefault="002736B4" w:rsidP="00273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736B4" w:rsidRPr="002736B4" w:rsidRDefault="002736B4" w:rsidP="002736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36B4">
              <w:rPr>
                <w:rFonts w:ascii="Times New Roman" w:hAnsi="Times New Roman" w:cs="Times New Roman"/>
                <w:sz w:val="24"/>
                <w:szCs w:val="24"/>
              </w:rPr>
              <w:t>Ф.И.О. должность лица,</w:t>
            </w:r>
          </w:p>
          <w:p w:rsidR="002736B4" w:rsidRPr="002736B4" w:rsidRDefault="002736B4" w:rsidP="002736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36B4">
              <w:rPr>
                <w:rFonts w:ascii="Times New Roman" w:hAnsi="Times New Roman" w:cs="Times New Roman"/>
                <w:sz w:val="24"/>
                <w:szCs w:val="24"/>
              </w:rPr>
              <w:t>подавшего</w:t>
            </w:r>
            <w:proofErr w:type="gramEnd"/>
            <w:r w:rsidRPr="002736B4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уведомление,</w:t>
            </w:r>
          </w:p>
          <w:p w:rsidR="002736B4" w:rsidRPr="002736B4" w:rsidRDefault="002736B4" w:rsidP="002736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36B4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  <w:p w:rsidR="002736B4" w:rsidRPr="002736B4" w:rsidRDefault="002736B4" w:rsidP="00273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2736B4" w:rsidRPr="002736B4" w:rsidRDefault="002736B4" w:rsidP="002736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36B4">
              <w:rPr>
                <w:rFonts w:ascii="Times New Roman" w:hAnsi="Times New Roman" w:cs="Times New Roman"/>
                <w:sz w:val="24"/>
                <w:szCs w:val="24"/>
              </w:rPr>
              <w:t>Краткое</w:t>
            </w:r>
          </w:p>
          <w:p w:rsidR="002736B4" w:rsidRPr="002736B4" w:rsidRDefault="002736B4" w:rsidP="002736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36B4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  <w:p w:rsidR="002736B4" w:rsidRPr="002736B4" w:rsidRDefault="002736B4" w:rsidP="002736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36B4">
              <w:rPr>
                <w:rFonts w:ascii="Times New Roman" w:hAnsi="Times New Roman" w:cs="Times New Roman"/>
                <w:sz w:val="24"/>
                <w:szCs w:val="24"/>
              </w:rPr>
              <w:t>уведомления</w:t>
            </w:r>
          </w:p>
          <w:p w:rsidR="002736B4" w:rsidRPr="002736B4" w:rsidRDefault="002736B4" w:rsidP="00273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2736B4" w:rsidRPr="002736B4" w:rsidRDefault="002736B4" w:rsidP="00273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6B4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  <w:p w:rsidR="002736B4" w:rsidRPr="002736B4" w:rsidRDefault="002736B4" w:rsidP="00273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6B4" w:rsidTr="002736B4">
        <w:tc>
          <w:tcPr>
            <w:tcW w:w="541" w:type="dxa"/>
          </w:tcPr>
          <w:p w:rsidR="002736B4" w:rsidRDefault="002736B4" w:rsidP="002736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</w:tcPr>
          <w:p w:rsidR="002736B4" w:rsidRDefault="002736B4" w:rsidP="002736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2736B4" w:rsidRDefault="002736B4" w:rsidP="002736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</w:tcPr>
          <w:p w:rsidR="002736B4" w:rsidRDefault="002736B4" w:rsidP="002736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2736B4" w:rsidRDefault="002736B4" w:rsidP="002736B4">
            <w:pPr>
              <w:rPr>
                <w:rFonts w:ascii="Times New Roman" w:hAnsi="Times New Roman" w:cs="Times New Roman"/>
              </w:rPr>
            </w:pPr>
          </w:p>
          <w:p w:rsidR="002736B4" w:rsidRDefault="002736B4" w:rsidP="002736B4">
            <w:pPr>
              <w:rPr>
                <w:rFonts w:ascii="Times New Roman" w:hAnsi="Times New Roman" w:cs="Times New Roman"/>
              </w:rPr>
            </w:pPr>
          </w:p>
        </w:tc>
      </w:tr>
      <w:tr w:rsidR="002736B4" w:rsidTr="002736B4">
        <w:tc>
          <w:tcPr>
            <w:tcW w:w="541" w:type="dxa"/>
          </w:tcPr>
          <w:p w:rsidR="002736B4" w:rsidRDefault="002736B4" w:rsidP="002736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</w:tcPr>
          <w:p w:rsidR="002736B4" w:rsidRDefault="002736B4" w:rsidP="002736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2736B4" w:rsidRDefault="002736B4" w:rsidP="002736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</w:tcPr>
          <w:p w:rsidR="002736B4" w:rsidRDefault="002736B4" w:rsidP="002736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2736B4" w:rsidRDefault="002736B4" w:rsidP="002736B4">
            <w:pPr>
              <w:rPr>
                <w:rFonts w:ascii="Times New Roman" w:hAnsi="Times New Roman" w:cs="Times New Roman"/>
              </w:rPr>
            </w:pPr>
          </w:p>
          <w:p w:rsidR="002736B4" w:rsidRDefault="002736B4" w:rsidP="002736B4">
            <w:pPr>
              <w:rPr>
                <w:rFonts w:ascii="Times New Roman" w:hAnsi="Times New Roman" w:cs="Times New Roman"/>
              </w:rPr>
            </w:pPr>
          </w:p>
        </w:tc>
      </w:tr>
      <w:tr w:rsidR="002736B4" w:rsidTr="002736B4">
        <w:tc>
          <w:tcPr>
            <w:tcW w:w="541" w:type="dxa"/>
          </w:tcPr>
          <w:p w:rsidR="002736B4" w:rsidRDefault="002736B4" w:rsidP="002736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</w:tcPr>
          <w:p w:rsidR="002736B4" w:rsidRDefault="002736B4" w:rsidP="002736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2736B4" w:rsidRDefault="002736B4" w:rsidP="002736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</w:tcPr>
          <w:p w:rsidR="002736B4" w:rsidRDefault="002736B4" w:rsidP="002736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2736B4" w:rsidRDefault="002736B4" w:rsidP="002736B4">
            <w:pPr>
              <w:rPr>
                <w:rFonts w:ascii="Times New Roman" w:hAnsi="Times New Roman" w:cs="Times New Roman"/>
              </w:rPr>
            </w:pPr>
          </w:p>
          <w:p w:rsidR="002736B4" w:rsidRDefault="002736B4" w:rsidP="002736B4">
            <w:pPr>
              <w:rPr>
                <w:rFonts w:ascii="Times New Roman" w:hAnsi="Times New Roman" w:cs="Times New Roman"/>
              </w:rPr>
            </w:pPr>
          </w:p>
        </w:tc>
      </w:tr>
      <w:tr w:rsidR="002736B4" w:rsidTr="002736B4">
        <w:tc>
          <w:tcPr>
            <w:tcW w:w="541" w:type="dxa"/>
          </w:tcPr>
          <w:p w:rsidR="002736B4" w:rsidRDefault="002736B4" w:rsidP="002736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</w:tcPr>
          <w:p w:rsidR="002736B4" w:rsidRDefault="002736B4" w:rsidP="002736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2736B4" w:rsidRDefault="002736B4" w:rsidP="002736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</w:tcPr>
          <w:p w:rsidR="002736B4" w:rsidRDefault="002736B4" w:rsidP="002736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2736B4" w:rsidRDefault="002736B4" w:rsidP="002736B4">
            <w:pPr>
              <w:rPr>
                <w:rFonts w:ascii="Times New Roman" w:hAnsi="Times New Roman" w:cs="Times New Roman"/>
              </w:rPr>
            </w:pPr>
          </w:p>
          <w:p w:rsidR="002736B4" w:rsidRDefault="002736B4" w:rsidP="002736B4">
            <w:pPr>
              <w:rPr>
                <w:rFonts w:ascii="Times New Roman" w:hAnsi="Times New Roman" w:cs="Times New Roman"/>
              </w:rPr>
            </w:pPr>
          </w:p>
        </w:tc>
      </w:tr>
      <w:tr w:rsidR="002736B4" w:rsidTr="002736B4">
        <w:tc>
          <w:tcPr>
            <w:tcW w:w="541" w:type="dxa"/>
          </w:tcPr>
          <w:p w:rsidR="002736B4" w:rsidRDefault="002736B4" w:rsidP="002736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</w:tcPr>
          <w:p w:rsidR="002736B4" w:rsidRDefault="002736B4" w:rsidP="002736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2736B4" w:rsidRDefault="002736B4" w:rsidP="002736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</w:tcPr>
          <w:p w:rsidR="002736B4" w:rsidRDefault="002736B4" w:rsidP="002736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2736B4" w:rsidRDefault="002736B4" w:rsidP="002736B4">
            <w:pPr>
              <w:rPr>
                <w:rFonts w:ascii="Times New Roman" w:hAnsi="Times New Roman" w:cs="Times New Roman"/>
              </w:rPr>
            </w:pPr>
          </w:p>
          <w:p w:rsidR="002736B4" w:rsidRDefault="002736B4" w:rsidP="002736B4">
            <w:pPr>
              <w:rPr>
                <w:rFonts w:ascii="Times New Roman" w:hAnsi="Times New Roman" w:cs="Times New Roman"/>
              </w:rPr>
            </w:pPr>
          </w:p>
        </w:tc>
      </w:tr>
      <w:tr w:rsidR="002736B4" w:rsidTr="002736B4">
        <w:tc>
          <w:tcPr>
            <w:tcW w:w="541" w:type="dxa"/>
          </w:tcPr>
          <w:p w:rsidR="002736B4" w:rsidRDefault="002736B4" w:rsidP="002736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</w:tcPr>
          <w:p w:rsidR="002736B4" w:rsidRDefault="002736B4" w:rsidP="002736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2736B4" w:rsidRDefault="002736B4" w:rsidP="002736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</w:tcPr>
          <w:p w:rsidR="002736B4" w:rsidRDefault="002736B4" w:rsidP="002736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2736B4" w:rsidRDefault="002736B4" w:rsidP="002736B4">
            <w:pPr>
              <w:rPr>
                <w:rFonts w:ascii="Times New Roman" w:hAnsi="Times New Roman" w:cs="Times New Roman"/>
              </w:rPr>
            </w:pPr>
          </w:p>
          <w:p w:rsidR="002736B4" w:rsidRDefault="002736B4" w:rsidP="002736B4">
            <w:pPr>
              <w:rPr>
                <w:rFonts w:ascii="Times New Roman" w:hAnsi="Times New Roman" w:cs="Times New Roman"/>
              </w:rPr>
            </w:pPr>
          </w:p>
        </w:tc>
      </w:tr>
      <w:tr w:rsidR="002736B4" w:rsidTr="002736B4">
        <w:tc>
          <w:tcPr>
            <w:tcW w:w="541" w:type="dxa"/>
          </w:tcPr>
          <w:p w:rsidR="002736B4" w:rsidRDefault="002736B4" w:rsidP="002736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</w:tcPr>
          <w:p w:rsidR="002736B4" w:rsidRDefault="002736B4" w:rsidP="002736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2736B4" w:rsidRDefault="002736B4" w:rsidP="002736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</w:tcPr>
          <w:p w:rsidR="002736B4" w:rsidRDefault="002736B4" w:rsidP="002736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2736B4" w:rsidRDefault="002736B4" w:rsidP="002736B4">
            <w:pPr>
              <w:rPr>
                <w:rFonts w:ascii="Times New Roman" w:hAnsi="Times New Roman" w:cs="Times New Roman"/>
              </w:rPr>
            </w:pPr>
          </w:p>
          <w:p w:rsidR="002736B4" w:rsidRDefault="002736B4" w:rsidP="002736B4">
            <w:pPr>
              <w:rPr>
                <w:rFonts w:ascii="Times New Roman" w:hAnsi="Times New Roman" w:cs="Times New Roman"/>
              </w:rPr>
            </w:pPr>
          </w:p>
        </w:tc>
      </w:tr>
    </w:tbl>
    <w:p w:rsidR="001B4418" w:rsidRPr="002736B4" w:rsidRDefault="001B4418" w:rsidP="002736B4">
      <w:pPr>
        <w:rPr>
          <w:rFonts w:ascii="Times New Roman" w:hAnsi="Times New Roman" w:cs="Times New Roman"/>
        </w:rPr>
      </w:pPr>
    </w:p>
    <w:sectPr w:rsidR="001B4418" w:rsidRPr="002736B4" w:rsidSect="001B4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36B4"/>
    <w:rsid w:val="001B4418"/>
    <w:rsid w:val="002736B4"/>
    <w:rsid w:val="008B39DB"/>
    <w:rsid w:val="00BA6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36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1910</Words>
  <Characters>10889</Characters>
  <Application>Microsoft Office Word</Application>
  <DocSecurity>0</DocSecurity>
  <Lines>90</Lines>
  <Paragraphs>25</Paragraphs>
  <ScaleCrop>false</ScaleCrop>
  <Company/>
  <LinksUpToDate>false</LinksUpToDate>
  <CharactersWithSpaces>12774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Ситилинк</dc:creator>
  <cp:lastModifiedBy>User</cp:lastModifiedBy>
  <cp:revision>3</cp:revision>
  <dcterms:created xsi:type="dcterms:W3CDTF">2016-02-29T09:00:00Z</dcterms:created>
  <dcterms:modified xsi:type="dcterms:W3CDTF">2020-03-12T12:23:00Z</dcterms:modified>
</cp:coreProperties>
</file>